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19" w:rsidRDefault="00526819">
      <w:pPr>
        <w:jc w:val="center"/>
        <w:rPr>
          <w:sz w:val="24"/>
        </w:rPr>
      </w:pPr>
    </w:p>
    <w:p w:rsidR="00713322" w:rsidRPr="00713322" w:rsidRDefault="00713322" w:rsidP="004F1CB5">
      <w:pPr>
        <w:suppressAutoHyphens/>
        <w:ind w:firstLine="708"/>
        <w:rPr>
          <w:b/>
          <w:i/>
          <w:szCs w:val="28"/>
        </w:rPr>
      </w:pPr>
      <w:r w:rsidRPr="00713322">
        <w:rPr>
          <w:b/>
          <w:i/>
          <w:szCs w:val="28"/>
        </w:rPr>
        <w:t>Уважаемый (ая)________________________________</w:t>
      </w:r>
      <w:r>
        <w:rPr>
          <w:b/>
          <w:i/>
          <w:szCs w:val="28"/>
        </w:rPr>
        <w:t>____________________</w:t>
      </w:r>
    </w:p>
    <w:p w:rsidR="00EE064B" w:rsidRDefault="00526819" w:rsidP="004F1CB5">
      <w:pPr>
        <w:suppressAutoHyphens/>
        <w:ind w:firstLine="708"/>
        <w:rPr>
          <w:sz w:val="24"/>
        </w:rPr>
      </w:pPr>
      <w:r>
        <w:rPr>
          <w:sz w:val="24"/>
        </w:rPr>
        <w:t xml:space="preserve">Доводим до Вашего сведения, что </w:t>
      </w:r>
      <w:r w:rsidR="00716363">
        <w:rPr>
          <w:sz w:val="24"/>
        </w:rPr>
        <w:t xml:space="preserve">с </w:t>
      </w:r>
      <w:r w:rsidR="004F1CB5" w:rsidRPr="004F1CB5">
        <w:rPr>
          <w:sz w:val="24"/>
        </w:rPr>
        <w:t xml:space="preserve">1 </w:t>
      </w:r>
      <w:r w:rsidR="00C74A54">
        <w:rPr>
          <w:sz w:val="24"/>
        </w:rPr>
        <w:t xml:space="preserve">по </w:t>
      </w:r>
      <w:r w:rsidR="008A675D" w:rsidRPr="008A675D">
        <w:rPr>
          <w:sz w:val="24"/>
        </w:rPr>
        <w:t xml:space="preserve">20 </w:t>
      </w:r>
      <w:r w:rsidR="008A675D">
        <w:rPr>
          <w:sz w:val="24"/>
        </w:rPr>
        <w:t>мая</w:t>
      </w:r>
      <w:r w:rsidR="00716363">
        <w:rPr>
          <w:sz w:val="24"/>
        </w:rPr>
        <w:t xml:space="preserve"> </w:t>
      </w:r>
      <w:r w:rsidR="00E04857">
        <w:rPr>
          <w:sz w:val="24"/>
        </w:rPr>
        <w:t>20</w:t>
      </w:r>
      <w:r w:rsidR="001524F3">
        <w:rPr>
          <w:sz w:val="24"/>
        </w:rPr>
        <w:t>1</w:t>
      </w:r>
      <w:r w:rsidR="004646F7">
        <w:rPr>
          <w:sz w:val="24"/>
        </w:rPr>
        <w:t>5</w:t>
      </w:r>
      <w:r w:rsidR="00E04857">
        <w:rPr>
          <w:sz w:val="24"/>
        </w:rPr>
        <w:t xml:space="preserve"> </w:t>
      </w:r>
      <w:r w:rsidR="00716363">
        <w:rPr>
          <w:sz w:val="24"/>
        </w:rPr>
        <w:t xml:space="preserve">года </w:t>
      </w:r>
      <w:r w:rsidR="000204C8">
        <w:rPr>
          <w:sz w:val="24"/>
        </w:rPr>
        <w:t>ваш институт</w:t>
      </w:r>
      <w:r w:rsidR="00AD7AAA">
        <w:rPr>
          <w:sz w:val="24"/>
        </w:rPr>
        <w:t xml:space="preserve"> должен провести </w:t>
      </w:r>
      <w:r w:rsidR="00C63BC6">
        <w:rPr>
          <w:sz w:val="24"/>
        </w:rPr>
        <w:t xml:space="preserve">научно-техническую </w:t>
      </w:r>
      <w:r w:rsidR="00DD21DF">
        <w:rPr>
          <w:sz w:val="24"/>
        </w:rPr>
        <w:t>конференцию студентов, аспирантов и молодых ученых</w:t>
      </w:r>
      <w:r w:rsidR="00EE064B">
        <w:rPr>
          <w:sz w:val="24"/>
        </w:rPr>
        <w:t>.</w:t>
      </w:r>
      <w:r w:rsidR="00AD7AAA">
        <w:rPr>
          <w:sz w:val="24"/>
        </w:rPr>
        <w:t xml:space="preserve"> </w:t>
      </w:r>
    </w:p>
    <w:p w:rsidR="00AD7AAA" w:rsidRDefault="00AD7AAA" w:rsidP="004F1CB5">
      <w:pPr>
        <w:suppressAutoHyphens/>
        <w:ind w:firstLine="708"/>
        <w:rPr>
          <w:sz w:val="24"/>
        </w:rPr>
      </w:pPr>
      <w:r w:rsidRPr="00AF383D">
        <w:rPr>
          <w:b/>
          <w:szCs w:val="28"/>
        </w:rPr>
        <w:t>До</w:t>
      </w:r>
      <w:r>
        <w:rPr>
          <w:sz w:val="24"/>
        </w:rPr>
        <w:t xml:space="preserve"> </w:t>
      </w:r>
      <w:r w:rsidR="00184DE9">
        <w:rPr>
          <w:b/>
          <w:szCs w:val="28"/>
        </w:rPr>
        <w:t>10</w:t>
      </w:r>
      <w:r w:rsidRPr="00AF383D">
        <w:rPr>
          <w:b/>
          <w:szCs w:val="28"/>
        </w:rPr>
        <w:t xml:space="preserve"> </w:t>
      </w:r>
      <w:r w:rsidR="00C62E48">
        <w:rPr>
          <w:b/>
          <w:szCs w:val="28"/>
        </w:rPr>
        <w:t>мая</w:t>
      </w:r>
      <w:r>
        <w:rPr>
          <w:sz w:val="24"/>
        </w:rPr>
        <w:t xml:space="preserve"> необходимо передать электронный сборник научных работ </w:t>
      </w:r>
      <w:r w:rsidR="00C74A54">
        <w:rPr>
          <w:sz w:val="24"/>
        </w:rPr>
        <w:t xml:space="preserve">института </w:t>
      </w:r>
      <w:r w:rsidR="00C63BC6">
        <w:rPr>
          <w:sz w:val="24"/>
        </w:rPr>
        <w:t xml:space="preserve">и отчет о работе конференции (бланк отчета прилагается) </w:t>
      </w:r>
      <w:r>
        <w:rPr>
          <w:sz w:val="24"/>
        </w:rPr>
        <w:t>в ООНИРС (каб.</w:t>
      </w:r>
      <w:r w:rsidR="008A675D">
        <w:rPr>
          <w:sz w:val="24"/>
        </w:rPr>
        <w:t xml:space="preserve"> </w:t>
      </w:r>
      <w:r>
        <w:rPr>
          <w:sz w:val="24"/>
        </w:rPr>
        <w:t>402</w:t>
      </w:r>
      <w:r w:rsidR="008A675D">
        <w:rPr>
          <w:sz w:val="24"/>
        </w:rPr>
        <w:t xml:space="preserve"> ГУК</w:t>
      </w:r>
      <w:r>
        <w:rPr>
          <w:sz w:val="24"/>
        </w:rPr>
        <w:t>). Статьи научных работ должны быть оформлены согласно требованиям, приведенным ниже. Тематические н</w:t>
      </w:r>
      <w:r>
        <w:rPr>
          <w:sz w:val="24"/>
        </w:rPr>
        <w:t>а</w:t>
      </w:r>
      <w:r>
        <w:rPr>
          <w:sz w:val="24"/>
        </w:rPr>
        <w:t>правления конференции указаны с обратной ст</w:t>
      </w:r>
      <w:r>
        <w:rPr>
          <w:sz w:val="24"/>
        </w:rPr>
        <w:t>о</w:t>
      </w:r>
      <w:r>
        <w:rPr>
          <w:sz w:val="24"/>
        </w:rPr>
        <w:t xml:space="preserve">роны. </w:t>
      </w:r>
    </w:p>
    <w:p w:rsidR="00C74A54" w:rsidRDefault="00C74A54" w:rsidP="004F1CB5">
      <w:pPr>
        <w:suppressAutoHyphens/>
        <w:ind w:firstLine="708"/>
        <w:rPr>
          <w:bCs/>
          <w:sz w:val="24"/>
          <w:szCs w:val="23"/>
        </w:rPr>
      </w:pPr>
      <w:r>
        <w:rPr>
          <w:b/>
          <w:bCs/>
          <w:sz w:val="24"/>
          <w:szCs w:val="23"/>
        </w:rPr>
        <w:t xml:space="preserve">ВНИМАНИЕ! </w:t>
      </w:r>
      <w:r w:rsidRPr="00C74A54">
        <w:rPr>
          <w:bCs/>
          <w:sz w:val="24"/>
          <w:szCs w:val="23"/>
        </w:rPr>
        <w:t xml:space="preserve">Кафедры обязаны централизованно передавать статьи </w:t>
      </w:r>
      <w:proofErr w:type="gramStart"/>
      <w:r w:rsidRPr="00C74A54">
        <w:rPr>
          <w:bCs/>
          <w:sz w:val="24"/>
          <w:szCs w:val="23"/>
        </w:rPr>
        <w:t>ответственному</w:t>
      </w:r>
      <w:proofErr w:type="gramEnd"/>
      <w:r w:rsidRPr="00C74A54">
        <w:rPr>
          <w:bCs/>
          <w:sz w:val="24"/>
          <w:szCs w:val="23"/>
        </w:rPr>
        <w:t xml:space="preserve"> за сборник докладов </w:t>
      </w:r>
      <w:r>
        <w:rPr>
          <w:bCs/>
          <w:sz w:val="24"/>
          <w:szCs w:val="23"/>
        </w:rPr>
        <w:t xml:space="preserve">своего </w:t>
      </w:r>
      <w:r w:rsidRPr="00C74A54">
        <w:rPr>
          <w:bCs/>
          <w:sz w:val="24"/>
          <w:szCs w:val="23"/>
        </w:rPr>
        <w:t>института</w:t>
      </w:r>
      <w:r>
        <w:rPr>
          <w:bCs/>
          <w:sz w:val="24"/>
          <w:szCs w:val="23"/>
        </w:rPr>
        <w:t>.</w:t>
      </w:r>
      <w:r>
        <w:rPr>
          <w:b/>
          <w:bCs/>
          <w:sz w:val="24"/>
          <w:szCs w:val="23"/>
        </w:rPr>
        <w:t xml:space="preserve"> </w:t>
      </w:r>
      <w:r>
        <w:rPr>
          <w:bCs/>
          <w:sz w:val="24"/>
          <w:szCs w:val="23"/>
        </w:rPr>
        <w:t xml:space="preserve">Доклады </w:t>
      </w:r>
      <w:r w:rsidR="00DD21DF">
        <w:rPr>
          <w:sz w:val="24"/>
        </w:rPr>
        <w:t>научно-технической конферен</w:t>
      </w:r>
      <w:r w:rsidR="000204C8">
        <w:rPr>
          <w:sz w:val="24"/>
        </w:rPr>
        <w:t>ц</w:t>
      </w:r>
      <w:r w:rsidR="00DD21DF">
        <w:rPr>
          <w:sz w:val="24"/>
        </w:rPr>
        <w:t>ии студентов, аспирантов и молодых ученых</w:t>
      </w:r>
      <w:r w:rsidR="00DD21DF" w:rsidRPr="00C74A54">
        <w:rPr>
          <w:b/>
          <w:bCs/>
          <w:sz w:val="24"/>
          <w:szCs w:val="23"/>
        </w:rPr>
        <w:t xml:space="preserve"> </w:t>
      </w:r>
      <w:r w:rsidR="000204C8" w:rsidRPr="000204C8">
        <w:rPr>
          <w:bCs/>
          <w:sz w:val="24"/>
          <w:szCs w:val="23"/>
        </w:rPr>
        <w:t>института</w:t>
      </w:r>
      <w:r w:rsidR="000204C8">
        <w:rPr>
          <w:bCs/>
          <w:sz w:val="24"/>
          <w:szCs w:val="23"/>
        </w:rPr>
        <w:t xml:space="preserve"> </w:t>
      </w:r>
      <w:r>
        <w:rPr>
          <w:bCs/>
          <w:sz w:val="24"/>
          <w:szCs w:val="23"/>
        </w:rPr>
        <w:t xml:space="preserve">принимаются </w:t>
      </w:r>
      <w:r w:rsidRPr="007344EF">
        <w:rPr>
          <w:b/>
          <w:bCs/>
          <w:sz w:val="24"/>
          <w:szCs w:val="23"/>
          <w:u w:val="single"/>
        </w:rPr>
        <w:t>только</w:t>
      </w:r>
      <w:r>
        <w:rPr>
          <w:bCs/>
          <w:sz w:val="24"/>
          <w:szCs w:val="23"/>
        </w:rPr>
        <w:t xml:space="preserve"> </w:t>
      </w:r>
      <w:r w:rsidRPr="007344EF">
        <w:rPr>
          <w:b/>
          <w:bCs/>
          <w:sz w:val="24"/>
          <w:szCs w:val="23"/>
        </w:rPr>
        <w:t xml:space="preserve">в виде электронного сборника докладов </w:t>
      </w:r>
      <w:r w:rsidR="007344EF">
        <w:rPr>
          <w:b/>
          <w:bCs/>
          <w:sz w:val="24"/>
          <w:szCs w:val="23"/>
        </w:rPr>
        <w:t xml:space="preserve">по тематическим направлениям </w:t>
      </w:r>
      <w:r w:rsidRPr="007344EF">
        <w:rPr>
          <w:b/>
          <w:bCs/>
          <w:sz w:val="24"/>
          <w:szCs w:val="23"/>
        </w:rPr>
        <w:t>с отчетом о работе конференции.</w:t>
      </w:r>
      <w:r>
        <w:rPr>
          <w:bCs/>
          <w:sz w:val="24"/>
          <w:szCs w:val="23"/>
        </w:rPr>
        <w:t xml:space="preserve"> Электронный носитель с докладами, поступивший после указанного срока или оформленный с нарушением указанных требований не приним</w:t>
      </w:r>
      <w:r>
        <w:rPr>
          <w:bCs/>
          <w:sz w:val="24"/>
          <w:szCs w:val="23"/>
        </w:rPr>
        <w:t>а</w:t>
      </w:r>
      <w:r>
        <w:rPr>
          <w:bCs/>
          <w:sz w:val="24"/>
          <w:szCs w:val="23"/>
        </w:rPr>
        <w:t>ется.</w:t>
      </w:r>
    </w:p>
    <w:p w:rsidR="00526819" w:rsidRDefault="00EC1B49" w:rsidP="004F1CB5">
      <w:pPr>
        <w:suppressAutoHyphens/>
        <w:ind w:firstLine="708"/>
        <w:rPr>
          <w:sz w:val="24"/>
          <w:szCs w:val="24"/>
        </w:rPr>
      </w:pPr>
      <w:r w:rsidRPr="00766629">
        <w:rPr>
          <w:sz w:val="24"/>
          <w:szCs w:val="24"/>
        </w:rPr>
        <w:t xml:space="preserve">По итогам конференции будет выпущен общий сборник докладов научно-технической </w:t>
      </w:r>
      <w:r w:rsidR="00A63DFB">
        <w:rPr>
          <w:sz w:val="24"/>
        </w:rPr>
        <w:t>конференции студентов, аспирантов и молодых ученых</w:t>
      </w:r>
      <w:r w:rsidRPr="00766629">
        <w:rPr>
          <w:sz w:val="24"/>
          <w:szCs w:val="24"/>
        </w:rPr>
        <w:t xml:space="preserve"> БГТУ им. В.Г. Шухова. </w:t>
      </w:r>
    </w:p>
    <w:p w:rsidR="00184DE9" w:rsidRPr="00184DE9" w:rsidRDefault="004646F7" w:rsidP="004F1CB5">
      <w:pPr>
        <w:suppressAutoHyphens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С 15 по 16</w:t>
      </w:r>
      <w:r w:rsidR="00184DE9" w:rsidRPr="00184DE9">
        <w:rPr>
          <w:b/>
          <w:sz w:val="24"/>
          <w:szCs w:val="24"/>
        </w:rPr>
        <w:t xml:space="preserve"> мая</w:t>
      </w:r>
      <w:r w:rsidR="00184DE9">
        <w:rPr>
          <w:sz w:val="24"/>
          <w:szCs w:val="24"/>
        </w:rPr>
        <w:t xml:space="preserve"> состоится внутривузовский отбор по программе У.М.Н.И.</w:t>
      </w:r>
      <w:proofErr w:type="gramStart"/>
      <w:r w:rsidR="00184DE9">
        <w:rPr>
          <w:sz w:val="24"/>
          <w:szCs w:val="24"/>
        </w:rPr>
        <w:t>К</w:t>
      </w:r>
      <w:proofErr w:type="gramEnd"/>
      <w:r w:rsidR="00184DE9">
        <w:rPr>
          <w:sz w:val="24"/>
          <w:szCs w:val="24"/>
        </w:rPr>
        <w:t xml:space="preserve">, заявки на участие принимаются </w:t>
      </w:r>
      <w:r>
        <w:rPr>
          <w:b/>
          <w:sz w:val="24"/>
          <w:szCs w:val="24"/>
        </w:rPr>
        <w:t>до 1</w:t>
      </w:r>
      <w:r w:rsidR="00184DE9" w:rsidRPr="00184DE9">
        <w:rPr>
          <w:b/>
          <w:sz w:val="24"/>
          <w:szCs w:val="24"/>
        </w:rPr>
        <w:t xml:space="preserve"> апреля</w:t>
      </w:r>
      <w:r>
        <w:rPr>
          <w:b/>
          <w:sz w:val="24"/>
          <w:szCs w:val="24"/>
        </w:rPr>
        <w:t xml:space="preserve"> 2015</w:t>
      </w:r>
      <w:r w:rsidR="00184DE9">
        <w:rPr>
          <w:b/>
          <w:sz w:val="24"/>
          <w:szCs w:val="24"/>
        </w:rPr>
        <w:t xml:space="preserve"> года.</w:t>
      </w:r>
    </w:p>
    <w:p w:rsidR="00766629" w:rsidRPr="00766629" w:rsidRDefault="00766629" w:rsidP="004F1CB5">
      <w:pPr>
        <w:pStyle w:val="Normal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766629">
        <w:rPr>
          <w:rFonts w:ascii="Times New Roman" w:hAnsi="Times New Roman"/>
          <w:sz w:val="24"/>
          <w:szCs w:val="24"/>
        </w:rPr>
        <w:t xml:space="preserve">Молодые учёные (до 28 лет включительно) могут быть отобраны в качестве участников программы «УМНИК» </w:t>
      </w:r>
      <w:proofErr w:type="gramStart"/>
      <w:r w:rsidRPr="00766629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766629">
        <w:rPr>
          <w:rFonts w:ascii="Times New Roman" w:hAnsi="Times New Roman"/>
          <w:sz w:val="24"/>
          <w:szCs w:val="24"/>
          <w:lang w:val="en-GB"/>
        </w:rPr>
        <w:fldChar w:fldCharType="begin"/>
      </w:r>
      <w:r w:rsidRPr="00766629">
        <w:rPr>
          <w:rFonts w:ascii="Times New Roman" w:hAnsi="Times New Roman"/>
          <w:sz w:val="24"/>
          <w:szCs w:val="24"/>
        </w:rPr>
        <w:instrText xml:space="preserve"> </w:instrText>
      </w:r>
      <w:r w:rsidRPr="00766629">
        <w:rPr>
          <w:rFonts w:ascii="Times New Roman" w:hAnsi="Times New Roman"/>
          <w:sz w:val="24"/>
          <w:szCs w:val="24"/>
          <w:lang w:val="en-GB"/>
        </w:rPr>
        <w:instrText>HYPERLINK</w:instrText>
      </w:r>
      <w:r w:rsidRPr="00766629">
        <w:rPr>
          <w:rFonts w:ascii="Times New Roman" w:hAnsi="Times New Roman"/>
          <w:sz w:val="24"/>
          <w:szCs w:val="24"/>
        </w:rPr>
        <w:instrText xml:space="preserve"> "</w:instrText>
      </w:r>
      <w:r w:rsidRPr="00766629">
        <w:rPr>
          <w:rFonts w:ascii="Times New Roman" w:hAnsi="Times New Roman"/>
          <w:sz w:val="24"/>
          <w:szCs w:val="24"/>
          <w:lang w:val="en-GB"/>
        </w:rPr>
        <w:instrText>http</w:instrText>
      </w:r>
      <w:r w:rsidRPr="00766629">
        <w:rPr>
          <w:rFonts w:ascii="Times New Roman" w:hAnsi="Times New Roman"/>
          <w:sz w:val="24"/>
          <w:szCs w:val="24"/>
        </w:rPr>
        <w:instrText>://</w:instrText>
      </w:r>
      <w:r w:rsidRPr="00766629">
        <w:rPr>
          <w:rFonts w:ascii="Times New Roman" w:hAnsi="Times New Roman"/>
          <w:sz w:val="24"/>
          <w:szCs w:val="24"/>
          <w:lang w:val="en-GB"/>
        </w:rPr>
        <w:instrText>www</w:instrText>
      </w:r>
      <w:r w:rsidRPr="00766629">
        <w:rPr>
          <w:rFonts w:ascii="Times New Roman" w:hAnsi="Times New Roman"/>
          <w:sz w:val="24"/>
          <w:szCs w:val="24"/>
        </w:rPr>
        <w:instrText>.</w:instrText>
      </w:r>
      <w:r w:rsidRPr="00766629">
        <w:rPr>
          <w:rFonts w:ascii="Times New Roman" w:hAnsi="Times New Roman"/>
          <w:sz w:val="24"/>
          <w:szCs w:val="24"/>
          <w:lang w:val="en-GB"/>
        </w:rPr>
        <w:instrText>fasie</w:instrText>
      </w:r>
      <w:r w:rsidRPr="00766629">
        <w:rPr>
          <w:rFonts w:ascii="Times New Roman" w:hAnsi="Times New Roman"/>
          <w:sz w:val="24"/>
          <w:szCs w:val="24"/>
        </w:rPr>
        <w:instrText>.</w:instrText>
      </w:r>
      <w:r w:rsidRPr="00766629">
        <w:rPr>
          <w:rFonts w:ascii="Times New Roman" w:hAnsi="Times New Roman"/>
          <w:sz w:val="24"/>
          <w:szCs w:val="24"/>
          <w:lang w:val="en-GB"/>
        </w:rPr>
        <w:instrText>ru</w:instrText>
      </w:r>
      <w:r w:rsidRPr="00766629">
        <w:rPr>
          <w:rFonts w:ascii="Times New Roman" w:hAnsi="Times New Roman"/>
          <w:sz w:val="24"/>
          <w:szCs w:val="24"/>
        </w:rPr>
        <w:instrText xml:space="preserve">" </w:instrText>
      </w:r>
      <w:r w:rsidRPr="00766629">
        <w:rPr>
          <w:rFonts w:ascii="Times New Roman" w:hAnsi="Times New Roman"/>
          <w:sz w:val="24"/>
          <w:szCs w:val="24"/>
          <w:lang w:val="en-GB"/>
        </w:rPr>
        <w:fldChar w:fldCharType="separate"/>
      </w:r>
      <w:r w:rsidRPr="00766629">
        <w:rPr>
          <w:rStyle w:val="ac"/>
          <w:rFonts w:ascii="Times New Roman" w:hAnsi="Times New Roman"/>
          <w:sz w:val="24"/>
          <w:szCs w:val="24"/>
          <w:lang w:val="en-GB"/>
        </w:rPr>
        <w:t>http</w:t>
      </w:r>
      <w:r w:rsidRPr="00766629">
        <w:rPr>
          <w:rStyle w:val="ac"/>
          <w:rFonts w:ascii="Times New Roman" w:hAnsi="Times New Roman"/>
          <w:sz w:val="24"/>
          <w:szCs w:val="24"/>
        </w:rPr>
        <w:t>://</w:t>
      </w:r>
      <w:r w:rsidRPr="00766629">
        <w:rPr>
          <w:rStyle w:val="ac"/>
          <w:rFonts w:ascii="Times New Roman" w:hAnsi="Times New Roman"/>
          <w:sz w:val="24"/>
          <w:szCs w:val="24"/>
          <w:lang w:val="en-GB"/>
        </w:rPr>
        <w:t>www</w:t>
      </w:r>
      <w:r w:rsidRPr="00766629">
        <w:rPr>
          <w:rStyle w:val="ac"/>
          <w:rFonts w:ascii="Times New Roman" w:hAnsi="Times New Roman"/>
          <w:sz w:val="24"/>
          <w:szCs w:val="24"/>
        </w:rPr>
        <w:t>.</w:t>
      </w:r>
      <w:r w:rsidRPr="00766629">
        <w:rPr>
          <w:rStyle w:val="ac"/>
          <w:rFonts w:ascii="Times New Roman" w:hAnsi="Times New Roman"/>
          <w:sz w:val="24"/>
          <w:szCs w:val="24"/>
          <w:lang w:val="en-GB"/>
        </w:rPr>
        <w:t>fasie</w:t>
      </w:r>
      <w:r w:rsidRPr="00766629">
        <w:rPr>
          <w:rStyle w:val="ac"/>
          <w:rFonts w:ascii="Times New Roman" w:hAnsi="Times New Roman"/>
          <w:sz w:val="24"/>
          <w:szCs w:val="24"/>
        </w:rPr>
        <w:t>.</w:t>
      </w:r>
      <w:r w:rsidRPr="00766629">
        <w:rPr>
          <w:rStyle w:val="ac"/>
          <w:rFonts w:ascii="Times New Roman" w:hAnsi="Times New Roman"/>
          <w:sz w:val="24"/>
          <w:szCs w:val="24"/>
          <w:lang w:val="en-GB"/>
        </w:rPr>
        <w:t>ru</w:t>
      </w:r>
      <w:r w:rsidRPr="00766629">
        <w:rPr>
          <w:rFonts w:ascii="Times New Roman" w:hAnsi="Times New Roman"/>
          <w:sz w:val="24"/>
          <w:szCs w:val="24"/>
          <w:lang w:val="en-GB"/>
        </w:rPr>
        <w:fldChar w:fldCharType="end"/>
      </w:r>
      <w:r w:rsidRPr="00766629">
        <w:rPr>
          <w:rFonts w:ascii="Times New Roman" w:hAnsi="Times New Roman"/>
          <w:sz w:val="24"/>
          <w:szCs w:val="24"/>
        </w:rPr>
        <w:t xml:space="preserve"> 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29">
        <w:rPr>
          <w:rFonts w:ascii="Times New Roman" w:hAnsi="Times New Roman"/>
          <w:sz w:val="24"/>
          <w:szCs w:val="24"/>
        </w:rPr>
        <w:t>Победившие проекты будут финансироваться в объёме до 200 тыс. руб. в год.</w:t>
      </w:r>
    </w:p>
    <w:p w:rsidR="000E6C40" w:rsidRDefault="000E6C40">
      <w:pPr>
        <w:ind w:firstLine="708"/>
        <w:rPr>
          <w:sz w:val="12"/>
        </w:rPr>
      </w:pPr>
    </w:p>
    <w:p w:rsidR="00526819" w:rsidRDefault="00526819">
      <w:pPr>
        <w:pStyle w:val="Normal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3"/>
        </w:rPr>
      </w:pPr>
      <w:r>
        <w:rPr>
          <w:rFonts w:ascii="Times New Roman" w:hAnsi="Times New Roman"/>
          <w:b/>
          <w:sz w:val="24"/>
          <w:szCs w:val="23"/>
        </w:rPr>
        <w:t>Требования к оформлению докл</w:t>
      </w:r>
      <w:r>
        <w:rPr>
          <w:rFonts w:ascii="Times New Roman" w:hAnsi="Times New Roman"/>
          <w:b/>
          <w:sz w:val="24"/>
          <w:szCs w:val="23"/>
        </w:rPr>
        <w:t>а</w:t>
      </w:r>
      <w:r>
        <w:rPr>
          <w:rFonts w:ascii="Times New Roman" w:hAnsi="Times New Roman"/>
          <w:b/>
          <w:sz w:val="24"/>
          <w:szCs w:val="23"/>
        </w:rPr>
        <w:t>дов</w:t>
      </w:r>
    </w:p>
    <w:p w:rsidR="00526819" w:rsidRDefault="00526819">
      <w:pPr>
        <w:pStyle w:val="Normal"/>
        <w:spacing w:line="240" w:lineRule="auto"/>
        <w:ind w:firstLine="0"/>
        <w:jc w:val="center"/>
        <w:rPr>
          <w:rFonts w:ascii="Times New Roman" w:hAnsi="Times New Roman"/>
          <w:sz w:val="12"/>
          <w:szCs w:val="16"/>
        </w:rPr>
      </w:pPr>
    </w:p>
    <w:p w:rsidR="00AD7AAA" w:rsidRPr="00AD7AAA" w:rsidRDefault="00AD7AAA" w:rsidP="00AD7AAA">
      <w:pPr>
        <w:pStyle w:val="Normal"/>
        <w:numPr>
          <w:ilvl w:val="0"/>
          <w:numId w:val="1"/>
        </w:numPr>
        <w:tabs>
          <w:tab w:val="clear" w:pos="360"/>
          <w:tab w:val="num" w:pos="709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D7AAA">
        <w:rPr>
          <w:rFonts w:ascii="Times New Roman" w:hAnsi="Times New Roman"/>
          <w:sz w:val="24"/>
          <w:szCs w:val="24"/>
        </w:rPr>
        <w:t>Материалы докладов должны</w:t>
      </w:r>
      <w:r w:rsidR="00AF383D">
        <w:rPr>
          <w:rFonts w:ascii="Times New Roman" w:hAnsi="Times New Roman"/>
          <w:sz w:val="24"/>
          <w:szCs w:val="24"/>
        </w:rPr>
        <w:t xml:space="preserve"> быть тщательно отредактированы.</w:t>
      </w:r>
    </w:p>
    <w:p w:rsidR="00AD7AAA" w:rsidRPr="00AD7AAA" w:rsidRDefault="00AD7AAA" w:rsidP="00AD7AAA">
      <w:pPr>
        <w:pStyle w:val="Normal"/>
        <w:numPr>
          <w:ilvl w:val="0"/>
          <w:numId w:val="1"/>
        </w:numPr>
        <w:tabs>
          <w:tab w:val="clear" w:pos="360"/>
          <w:tab w:val="num" w:pos="709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D7AAA">
        <w:rPr>
          <w:rFonts w:ascii="Times New Roman" w:hAnsi="Times New Roman"/>
          <w:sz w:val="24"/>
          <w:szCs w:val="24"/>
        </w:rPr>
        <w:t xml:space="preserve">Объём </w:t>
      </w:r>
      <w:r w:rsidRPr="00AD7AAA">
        <w:rPr>
          <w:rFonts w:ascii="Times New Roman" w:hAnsi="Times New Roman"/>
          <w:noProof/>
          <w:sz w:val="24"/>
          <w:szCs w:val="24"/>
        </w:rPr>
        <w:t>–</w:t>
      </w:r>
      <w:r w:rsidRPr="00AD7AAA">
        <w:rPr>
          <w:rFonts w:ascii="Times New Roman" w:hAnsi="Times New Roman"/>
          <w:sz w:val="24"/>
          <w:szCs w:val="24"/>
        </w:rPr>
        <w:t xml:space="preserve"> до пяти </w:t>
      </w:r>
      <w:r w:rsidRPr="00AD7AAA">
        <w:rPr>
          <w:rFonts w:ascii="Times New Roman" w:hAnsi="Times New Roman"/>
          <w:b/>
          <w:sz w:val="24"/>
          <w:szCs w:val="24"/>
        </w:rPr>
        <w:t>полных</w:t>
      </w:r>
      <w:r w:rsidRPr="00AD7AAA">
        <w:rPr>
          <w:rFonts w:ascii="Times New Roman" w:hAnsi="Times New Roman"/>
          <w:sz w:val="24"/>
          <w:szCs w:val="24"/>
        </w:rPr>
        <w:t xml:space="preserve"> страниц текста на бум</w:t>
      </w:r>
      <w:r w:rsidRPr="00AD7AAA">
        <w:rPr>
          <w:rFonts w:ascii="Times New Roman" w:hAnsi="Times New Roman"/>
          <w:sz w:val="24"/>
          <w:szCs w:val="24"/>
        </w:rPr>
        <w:t>а</w:t>
      </w:r>
      <w:r w:rsidRPr="00AD7AAA">
        <w:rPr>
          <w:rFonts w:ascii="Times New Roman" w:hAnsi="Times New Roman"/>
          <w:sz w:val="24"/>
          <w:szCs w:val="24"/>
        </w:rPr>
        <w:t>ге формата А5</w:t>
      </w:r>
      <w:r w:rsidRPr="00AD7AAA">
        <w:rPr>
          <w:rFonts w:ascii="Times New Roman" w:hAnsi="Times New Roman"/>
          <w:noProof/>
          <w:sz w:val="24"/>
          <w:szCs w:val="24"/>
        </w:rPr>
        <w:t xml:space="preserve"> (148×210</w:t>
      </w:r>
      <w:r w:rsidRPr="00AD7AAA">
        <w:rPr>
          <w:rFonts w:ascii="Times New Roman" w:hAnsi="Times New Roman"/>
          <w:sz w:val="24"/>
          <w:szCs w:val="24"/>
        </w:rPr>
        <w:t xml:space="preserve"> мм).</w:t>
      </w:r>
    </w:p>
    <w:p w:rsidR="00AD7AAA" w:rsidRPr="00AD7AAA" w:rsidRDefault="00AD7AAA" w:rsidP="00AD7AAA">
      <w:pPr>
        <w:pStyle w:val="Normal"/>
        <w:numPr>
          <w:ilvl w:val="0"/>
          <w:numId w:val="1"/>
        </w:numPr>
        <w:tabs>
          <w:tab w:val="clear" w:pos="360"/>
          <w:tab w:val="num" w:pos="709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D7AAA">
        <w:rPr>
          <w:rFonts w:ascii="Times New Roman" w:hAnsi="Times New Roman"/>
          <w:sz w:val="24"/>
          <w:szCs w:val="24"/>
        </w:rPr>
        <w:t xml:space="preserve">Текст должен быть набран в редакторе </w:t>
      </w:r>
      <w:r w:rsidRPr="00AD7AAA">
        <w:rPr>
          <w:rFonts w:ascii="Times New Roman" w:hAnsi="Times New Roman"/>
          <w:sz w:val="24"/>
          <w:szCs w:val="24"/>
          <w:lang w:val="en-US"/>
        </w:rPr>
        <w:t>Wi</w:t>
      </w:r>
      <w:r w:rsidRPr="00AD7AAA">
        <w:rPr>
          <w:rFonts w:ascii="Times New Roman" w:hAnsi="Times New Roman"/>
          <w:sz w:val="24"/>
          <w:szCs w:val="24"/>
          <w:lang w:val="en-US"/>
        </w:rPr>
        <w:t>n</w:t>
      </w:r>
      <w:r w:rsidRPr="00AD7AAA">
        <w:rPr>
          <w:rFonts w:ascii="Times New Roman" w:hAnsi="Times New Roman"/>
          <w:sz w:val="24"/>
          <w:szCs w:val="24"/>
          <w:lang w:val="en-US"/>
        </w:rPr>
        <w:t>Word</w:t>
      </w:r>
      <w:r w:rsidRPr="00AD7AAA">
        <w:rPr>
          <w:rFonts w:ascii="Times New Roman" w:hAnsi="Times New Roman"/>
          <w:noProof/>
          <w:sz w:val="24"/>
          <w:szCs w:val="24"/>
        </w:rPr>
        <w:t xml:space="preserve"> 7.0</w:t>
      </w:r>
      <w:r w:rsidRPr="00AD7AAA">
        <w:rPr>
          <w:rFonts w:ascii="Times New Roman" w:hAnsi="Times New Roman"/>
          <w:sz w:val="24"/>
          <w:szCs w:val="24"/>
        </w:rPr>
        <w:t xml:space="preserve"> или</w:t>
      </w:r>
      <w:r w:rsidRPr="00AD7AAA">
        <w:rPr>
          <w:rFonts w:ascii="Times New Roman" w:hAnsi="Times New Roman"/>
          <w:noProof/>
          <w:sz w:val="24"/>
          <w:szCs w:val="24"/>
        </w:rPr>
        <w:t xml:space="preserve"> 8.0.</w:t>
      </w:r>
    </w:p>
    <w:p w:rsidR="00AD7AAA" w:rsidRPr="00AD7AAA" w:rsidRDefault="00AD7AAA" w:rsidP="00AD7AAA">
      <w:pPr>
        <w:pStyle w:val="Normal"/>
        <w:numPr>
          <w:ilvl w:val="0"/>
          <w:numId w:val="1"/>
        </w:numPr>
        <w:tabs>
          <w:tab w:val="clear" w:pos="360"/>
          <w:tab w:val="num" w:pos="709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D7AAA">
        <w:rPr>
          <w:rFonts w:ascii="Times New Roman" w:hAnsi="Times New Roman"/>
          <w:sz w:val="24"/>
          <w:szCs w:val="24"/>
        </w:rPr>
        <w:t>Формулы должны быть вмонтированы в текст доклада и выполнены с помощью встроенн</w:t>
      </w:r>
      <w:r w:rsidRPr="00AD7AAA">
        <w:rPr>
          <w:rFonts w:ascii="Times New Roman" w:hAnsi="Times New Roman"/>
          <w:sz w:val="24"/>
          <w:szCs w:val="24"/>
        </w:rPr>
        <w:t>о</w:t>
      </w:r>
      <w:r w:rsidRPr="00AD7AAA">
        <w:rPr>
          <w:rFonts w:ascii="Times New Roman" w:hAnsi="Times New Roman"/>
          <w:sz w:val="24"/>
          <w:szCs w:val="24"/>
        </w:rPr>
        <w:t xml:space="preserve">го в </w:t>
      </w:r>
      <w:r w:rsidRPr="00AD7AAA">
        <w:rPr>
          <w:rFonts w:ascii="Times New Roman" w:hAnsi="Times New Roman"/>
          <w:sz w:val="24"/>
          <w:szCs w:val="24"/>
          <w:lang w:val="en-US"/>
        </w:rPr>
        <w:t>WinWord</w:t>
      </w:r>
      <w:r w:rsidRPr="00AD7AAA">
        <w:rPr>
          <w:rFonts w:ascii="Times New Roman" w:hAnsi="Times New Roman"/>
          <w:sz w:val="24"/>
          <w:szCs w:val="24"/>
        </w:rPr>
        <w:t xml:space="preserve"> редактора формул </w:t>
      </w:r>
      <w:r w:rsidRPr="00AD7AAA">
        <w:rPr>
          <w:rFonts w:ascii="Times New Roman" w:hAnsi="Times New Roman"/>
          <w:sz w:val="24"/>
          <w:szCs w:val="24"/>
          <w:lang w:val="en-US"/>
        </w:rPr>
        <w:t>Equation</w:t>
      </w:r>
      <w:r w:rsidRPr="00AD7AAA">
        <w:rPr>
          <w:rFonts w:ascii="Times New Roman" w:hAnsi="Times New Roman"/>
          <w:sz w:val="24"/>
          <w:szCs w:val="24"/>
        </w:rPr>
        <w:t xml:space="preserve"> </w:t>
      </w:r>
      <w:r w:rsidRPr="00AD7AAA">
        <w:rPr>
          <w:rFonts w:ascii="Times New Roman" w:hAnsi="Times New Roman"/>
          <w:sz w:val="24"/>
          <w:szCs w:val="24"/>
          <w:lang w:val="en-US"/>
        </w:rPr>
        <w:t>Ed</w:t>
      </w:r>
      <w:r w:rsidRPr="00AD7AAA">
        <w:rPr>
          <w:rFonts w:ascii="Times New Roman" w:hAnsi="Times New Roman"/>
          <w:sz w:val="24"/>
          <w:szCs w:val="24"/>
          <w:lang w:val="en-US"/>
        </w:rPr>
        <w:t>i</w:t>
      </w:r>
      <w:r w:rsidRPr="00AD7AAA">
        <w:rPr>
          <w:rFonts w:ascii="Times New Roman" w:hAnsi="Times New Roman"/>
          <w:sz w:val="24"/>
          <w:szCs w:val="24"/>
          <w:lang w:val="en-US"/>
        </w:rPr>
        <w:t>tor</w:t>
      </w:r>
      <w:r w:rsidRPr="00AD7AAA">
        <w:rPr>
          <w:rFonts w:ascii="Times New Roman" w:hAnsi="Times New Roman"/>
          <w:noProof/>
          <w:sz w:val="24"/>
          <w:szCs w:val="24"/>
        </w:rPr>
        <w:t xml:space="preserve"> 3.</w:t>
      </w:r>
    </w:p>
    <w:p w:rsidR="00AD7AAA" w:rsidRPr="00AD7AAA" w:rsidRDefault="00AD7AAA" w:rsidP="00AD7AAA">
      <w:pPr>
        <w:pStyle w:val="Normal"/>
        <w:numPr>
          <w:ilvl w:val="0"/>
          <w:numId w:val="1"/>
        </w:numPr>
        <w:tabs>
          <w:tab w:val="clear" w:pos="360"/>
          <w:tab w:val="num" w:pos="709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D7AAA">
        <w:rPr>
          <w:rFonts w:ascii="Times New Roman" w:hAnsi="Times New Roman"/>
          <w:noProof/>
          <w:sz w:val="24"/>
          <w:szCs w:val="24"/>
        </w:rPr>
        <w:t>Рисунки должны быть выполнены в графическом редакторе с расширением *.jpg или *.bmp</w:t>
      </w:r>
    </w:p>
    <w:p w:rsidR="00AD7AAA" w:rsidRPr="00AD7AAA" w:rsidRDefault="00AD7AAA" w:rsidP="00AD7AAA">
      <w:pPr>
        <w:pStyle w:val="Normal"/>
        <w:numPr>
          <w:ilvl w:val="0"/>
          <w:numId w:val="1"/>
        </w:numPr>
        <w:tabs>
          <w:tab w:val="clear" w:pos="360"/>
          <w:tab w:val="num" w:pos="709"/>
        </w:tabs>
        <w:spacing w:line="240" w:lineRule="auto"/>
        <w:ind w:left="709"/>
        <w:rPr>
          <w:rFonts w:ascii="Times New Roman" w:hAnsi="Times New Roman"/>
          <w:sz w:val="24"/>
          <w:szCs w:val="24"/>
          <w:lang w:val="en-US"/>
        </w:rPr>
      </w:pPr>
      <w:r w:rsidRPr="00AD7AAA">
        <w:rPr>
          <w:rFonts w:ascii="Times New Roman" w:hAnsi="Times New Roman"/>
          <w:sz w:val="24"/>
          <w:szCs w:val="24"/>
        </w:rPr>
        <w:t>Шрифт</w:t>
      </w:r>
      <w:r w:rsidRPr="00AD7AAA">
        <w:rPr>
          <w:rFonts w:ascii="Times New Roman" w:hAnsi="Times New Roman"/>
          <w:sz w:val="24"/>
          <w:szCs w:val="24"/>
          <w:lang w:val="en-US"/>
        </w:rPr>
        <w:t xml:space="preserve"> "Times New Roman" </w:t>
      </w:r>
      <w:r w:rsidRPr="00AD7AAA">
        <w:rPr>
          <w:rFonts w:ascii="Times New Roman" w:hAnsi="Times New Roman"/>
          <w:sz w:val="24"/>
          <w:szCs w:val="24"/>
        </w:rPr>
        <w:t>размером</w:t>
      </w:r>
      <w:r w:rsidRPr="00AD7AAA">
        <w:rPr>
          <w:rFonts w:ascii="Times New Roman" w:hAnsi="Times New Roman"/>
          <w:sz w:val="24"/>
          <w:szCs w:val="24"/>
          <w:lang w:val="en-US"/>
        </w:rPr>
        <w:t>:</w:t>
      </w:r>
    </w:p>
    <w:p w:rsidR="00AD7AAA" w:rsidRPr="00AD7AAA" w:rsidRDefault="00AD7AAA" w:rsidP="00AD7AAA">
      <w:pPr>
        <w:pStyle w:val="Normal"/>
        <w:tabs>
          <w:tab w:val="num" w:pos="709"/>
        </w:tabs>
        <w:spacing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7AAA">
        <w:rPr>
          <w:rFonts w:ascii="Times New Roman" w:hAnsi="Times New Roman"/>
          <w:sz w:val="24"/>
          <w:szCs w:val="24"/>
        </w:rPr>
        <w:t>название доклада</w:t>
      </w:r>
      <w:r w:rsidRPr="00AD7AAA">
        <w:rPr>
          <w:rFonts w:ascii="Times New Roman" w:hAnsi="Times New Roman"/>
          <w:noProof/>
          <w:sz w:val="24"/>
          <w:szCs w:val="24"/>
        </w:rPr>
        <w:t xml:space="preserve"> -10,</w:t>
      </w:r>
      <w:r w:rsidRPr="00AD7AAA">
        <w:rPr>
          <w:rFonts w:ascii="Times New Roman" w:hAnsi="Times New Roman"/>
          <w:sz w:val="24"/>
          <w:szCs w:val="24"/>
        </w:rPr>
        <w:t xml:space="preserve"> прописной полужирный; фамилия и инициалы авторов</w:t>
      </w:r>
      <w:r w:rsidRPr="00AD7AAA">
        <w:rPr>
          <w:rFonts w:ascii="Times New Roman" w:hAnsi="Times New Roman"/>
          <w:noProof/>
          <w:sz w:val="24"/>
          <w:szCs w:val="24"/>
        </w:rPr>
        <w:t xml:space="preserve"> - 9, </w:t>
      </w:r>
      <w:r w:rsidRPr="00AD7AAA">
        <w:rPr>
          <w:rFonts w:ascii="Times New Roman" w:hAnsi="Times New Roman"/>
          <w:sz w:val="24"/>
          <w:szCs w:val="24"/>
        </w:rPr>
        <w:t>строчный полужирный; научный руководитель: ученая степень, звание, фамилия и инициалы</w:t>
      </w:r>
      <w:r w:rsidRPr="00AD7AAA">
        <w:rPr>
          <w:rFonts w:ascii="Times New Roman" w:hAnsi="Times New Roman"/>
          <w:noProof/>
          <w:sz w:val="24"/>
          <w:szCs w:val="24"/>
        </w:rPr>
        <w:t xml:space="preserve"> - 9, </w:t>
      </w:r>
      <w:r w:rsidRPr="00AD7AAA">
        <w:rPr>
          <w:rFonts w:ascii="Times New Roman" w:hAnsi="Times New Roman"/>
          <w:sz w:val="24"/>
          <w:szCs w:val="24"/>
        </w:rPr>
        <w:t>строчный полужирный; полное название организации</w:t>
      </w:r>
      <w:r w:rsidRPr="00AD7AAA">
        <w:rPr>
          <w:rFonts w:ascii="Times New Roman" w:hAnsi="Times New Roman"/>
          <w:noProof/>
          <w:sz w:val="24"/>
          <w:szCs w:val="24"/>
        </w:rPr>
        <w:t xml:space="preserve"> - 9, </w:t>
      </w:r>
      <w:r w:rsidRPr="00AD7AAA">
        <w:rPr>
          <w:rFonts w:ascii="Times New Roman" w:hAnsi="Times New Roman"/>
          <w:sz w:val="24"/>
          <w:szCs w:val="24"/>
        </w:rPr>
        <w:t>строчный курсив; основной текст</w:t>
      </w:r>
      <w:r w:rsidRPr="00AD7AAA">
        <w:rPr>
          <w:rFonts w:ascii="Times New Roman" w:hAnsi="Times New Roman"/>
          <w:noProof/>
          <w:sz w:val="24"/>
          <w:szCs w:val="24"/>
        </w:rPr>
        <w:t xml:space="preserve"> - 10,</w:t>
      </w:r>
      <w:r w:rsidRPr="00AD7AAA">
        <w:rPr>
          <w:rFonts w:ascii="Times New Roman" w:hAnsi="Times New Roman"/>
          <w:sz w:val="24"/>
          <w:szCs w:val="24"/>
        </w:rPr>
        <w:t xml:space="preserve"> обы</w:t>
      </w:r>
      <w:r w:rsidRPr="00AD7AAA">
        <w:rPr>
          <w:rFonts w:ascii="Times New Roman" w:hAnsi="Times New Roman"/>
          <w:sz w:val="24"/>
          <w:szCs w:val="24"/>
        </w:rPr>
        <w:t>ч</w:t>
      </w:r>
      <w:r w:rsidRPr="00AD7AAA">
        <w:rPr>
          <w:rFonts w:ascii="Times New Roman" w:hAnsi="Times New Roman"/>
          <w:sz w:val="24"/>
          <w:szCs w:val="24"/>
        </w:rPr>
        <w:t xml:space="preserve">ный. </w:t>
      </w:r>
      <w:proofErr w:type="gramEnd"/>
    </w:p>
    <w:p w:rsidR="00AD7AAA" w:rsidRPr="00AD7AAA" w:rsidRDefault="00AD7AAA" w:rsidP="00AD7AAA">
      <w:pPr>
        <w:pStyle w:val="Normal"/>
        <w:numPr>
          <w:ilvl w:val="0"/>
          <w:numId w:val="1"/>
        </w:numPr>
        <w:tabs>
          <w:tab w:val="clear" w:pos="360"/>
          <w:tab w:val="num" w:pos="709"/>
          <w:tab w:val="left" w:pos="993"/>
          <w:tab w:val="left" w:pos="1843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Поля: </w:t>
      </w:r>
      <w:r w:rsidR="009D336D">
        <w:rPr>
          <w:rFonts w:ascii="Times New Roman" w:hAnsi="Times New Roman"/>
          <w:sz w:val="24"/>
          <w:szCs w:val="24"/>
        </w:rPr>
        <w:t>верхнее</w:t>
      </w:r>
      <w:r w:rsidRPr="00AD7AAA">
        <w:rPr>
          <w:rFonts w:ascii="Times New Roman" w:hAnsi="Times New Roman"/>
          <w:noProof/>
          <w:sz w:val="24"/>
          <w:szCs w:val="24"/>
        </w:rPr>
        <w:t xml:space="preserve"> -17</w:t>
      </w:r>
      <w:r>
        <w:rPr>
          <w:rFonts w:ascii="Times New Roman" w:hAnsi="Times New Roman"/>
          <w:sz w:val="24"/>
          <w:szCs w:val="24"/>
        </w:rPr>
        <w:t xml:space="preserve"> мм, </w:t>
      </w:r>
      <w:r w:rsidRPr="00AD7AAA">
        <w:rPr>
          <w:rFonts w:ascii="Times New Roman" w:hAnsi="Times New Roman"/>
          <w:sz w:val="24"/>
          <w:szCs w:val="24"/>
        </w:rPr>
        <w:t>нижнее</w:t>
      </w:r>
      <w:r w:rsidRPr="00AD7AAA">
        <w:rPr>
          <w:rFonts w:ascii="Times New Roman" w:hAnsi="Times New Roman"/>
          <w:noProof/>
          <w:sz w:val="24"/>
          <w:szCs w:val="24"/>
        </w:rPr>
        <w:t xml:space="preserve"> - 30</w:t>
      </w:r>
      <w:r w:rsidRPr="00AD7AAA">
        <w:rPr>
          <w:rFonts w:ascii="Times New Roman" w:hAnsi="Times New Roman"/>
          <w:sz w:val="24"/>
          <w:szCs w:val="24"/>
        </w:rPr>
        <w:t xml:space="preserve"> мм,</w:t>
      </w:r>
    </w:p>
    <w:p w:rsidR="00AD7AAA" w:rsidRPr="00AD7AAA" w:rsidRDefault="009D336D" w:rsidP="00AD7AAA">
      <w:pPr>
        <w:pStyle w:val="Normal"/>
        <w:tabs>
          <w:tab w:val="num" w:pos="709"/>
          <w:tab w:val="left" w:pos="993"/>
          <w:tab w:val="left" w:pos="1843"/>
        </w:tabs>
        <w:spacing w:line="240" w:lineRule="auto"/>
        <w:ind w:left="709" w:hanging="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="00AD7AAA">
        <w:rPr>
          <w:rFonts w:ascii="Times New Roman" w:hAnsi="Times New Roman"/>
          <w:sz w:val="24"/>
          <w:szCs w:val="24"/>
        </w:rPr>
        <w:t>левое</w:t>
      </w:r>
      <w:proofErr w:type="gramEnd"/>
      <w:r w:rsidR="00AD7AAA" w:rsidRPr="00AD7AAA">
        <w:rPr>
          <w:rFonts w:ascii="Times New Roman" w:hAnsi="Times New Roman"/>
          <w:sz w:val="24"/>
          <w:szCs w:val="24"/>
        </w:rPr>
        <w:t xml:space="preserve"> </w:t>
      </w:r>
      <w:r w:rsidR="00AD7AAA" w:rsidRPr="00AD7AAA">
        <w:rPr>
          <w:rFonts w:ascii="Times New Roman" w:hAnsi="Times New Roman"/>
          <w:noProof/>
          <w:sz w:val="24"/>
          <w:szCs w:val="24"/>
        </w:rPr>
        <w:t>-</w:t>
      </w:r>
      <w:r w:rsidR="00C63BC6">
        <w:rPr>
          <w:rFonts w:ascii="Times New Roman" w:hAnsi="Times New Roman"/>
          <w:noProof/>
          <w:sz w:val="24"/>
          <w:szCs w:val="24"/>
        </w:rPr>
        <w:t xml:space="preserve">    </w:t>
      </w:r>
      <w:r w:rsidR="00AD7AAA" w:rsidRPr="00AD7AAA">
        <w:rPr>
          <w:rFonts w:ascii="Times New Roman" w:hAnsi="Times New Roman"/>
          <w:noProof/>
          <w:sz w:val="24"/>
          <w:szCs w:val="24"/>
        </w:rPr>
        <w:t>18</w:t>
      </w:r>
      <w:r w:rsidR="00AD7AAA">
        <w:rPr>
          <w:rFonts w:ascii="Times New Roman" w:hAnsi="Times New Roman"/>
          <w:sz w:val="24"/>
          <w:szCs w:val="24"/>
        </w:rPr>
        <w:t xml:space="preserve"> мм, </w:t>
      </w:r>
      <w:r w:rsidR="00AD7AAA" w:rsidRPr="00AD7AAA">
        <w:rPr>
          <w:rFonts w:ascii="Times New Roman" w:hAnsi="Times New Roman"/>
          <w:sz w:val="24"/>
          <w:szCs w:val="24"/>
        </w:rPr>
        <w:t>правое</w:t>
      </w:r>
      <w:r w:rsidR="00AD7AAA" w:rsidRPr="00AD7AAA">
        <w:rPr>
          <w:rFonts w:ascii="Times New Roman" w:hAnsi="Times New Roman"/>
          <w:noProof/>
          <w:sz w:val="24"/>
          <w:szCs w:val="24"/>
        </w:rPr>
        <w:t xml:space="preserve"> - </w:t>
      </w:r>
      <w:r w:rsidR="00C63BC6">
        <w:rPr>
          <w:rFonts w:ascii="Times New Roman" w:hAnsi="Times New Roman"/>
          <w:noProof/>
          <w:sz w:val="24"/>
          <w:szCs w:val="24"/>
        </w:rPr>
        <w:t xml:space="preserve"> </w:t>
      </w:r>
      <w:r w:rsidR="00AD7AAA" w:rsidRPr="00AD7AAA">
        <w:rPr>
          <w:rFonts w:ascii="Times New Roman" w:hAnsi="Times New Roman"/>
          <w:noProof/>
          <w:sz w:val="24"/>
          <w:szCs w:val="24"/>
        </w:rPr>
        <w:t>20</w:t>
      </w:r>
      <w:r w:rsidR="00AD7AAA" w:rsidRPr="00AD7AAA">
        <w:rPr>
          <w:rFonts w:ascii="Times New Roman" w:hAnsi="Times New Roman"/>
          <w:sz w:val="24"/>
          <w:szCs w:val="24"/>
        </w:rPr>
        <w:t xml:space="preserve"> мм. </w:t>
      </w:r>
    </w:p>
    <w:p w:rsidR="00AD7AAA" w:rsidRPr="00AD7AAA" w:rsidRDefault="00AD7AAA" w:rsidP="00AD7AAA">
      <w:pPr>
        <w:pStyle w:val="Normal"/>
        <w:numPr>
          <w:ilvl w:val="0"/>
          <w:numId w:val="1"/>
        </w:numPr>
        <w:tabs>
          <w:tab w:val="clear" w:pos="360"/>
          <w:tab w:val="num" w:pos="709"/>
        </w:tabs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AD7AAA">
        <w:rPr>
          <w:rFonts w:ascii="Times New Roman" w:hAnsi="Times New Roman"/>
          <w:sz w:val="24"/>
          <w:szCs w:val="24"/>
        </w:rPr>
        <w:t>Отступ а</w:t>
      </w:r>
      <w:r w:rsidRPr="00AD7AAA">
        <w:rPr>
          <w:rFonts w:ascii="Times New Roman" w:hAnsi="Times New Roman"/>
          <w:sz w:val="24"/>
          <w:szCs w:val="24"/>
        </w:rPr>
        <w:t>б</w:t>
      </w:r>
      <w:r w:rsidRPr="00AD7AAA">
        <w:rPr>
          <w:rFonts w:ascii="Times New Roman" w:hAnsi="Times New Roman"/>
          <w:sz w:val="24"/>
          <w:szCs w:val="24"/>
        </w:rPr>
        <w:t>заца</w:t>
      </w:r>
      <w:r w:rsidRPr="00AD7AAA">
        <w:rPr>
          <w:rFonts w:ascii="Times New Roman" w:hAnsi="Times New Roman"/>
          <w:noProof/>
          <w:sz w:val="24"/>
          <w:szCs w:val="24"/>
        </w:rPr>
        <w:t xml:space="preserve"> - 7 </w:t>
      </w:r>
      <w:r w:rsidRPr="00AD7AAA">
        <w:rPr>
          <w:rFonts w:ascii="Times New Roman" w:hAnsi="Times New Roman"/>
          <w:sz w:val="24"/>
          <w:szCs w:val="24"/>
        </w:rPr>
        <w:t>мм.</w:t>
      </w:r>
    </w:p>
    <w:p w:rsidR="00AD7AAA" w:rsidRDefault="00AD7AAA" w:rsidP="00AD7AAA">
      <w:pPr>
        <w:pStyle w:val="Normal"/>
        <w:numPr>
          <w:ilvl w:val="0"/>
          <w:numId w:val="1"/>
        </w:numPr>
        <w:tabs>
          <w:tab w:val="clear" w:pos="360"/>
          <w:tab w:val="num" w:pos="709"/>
        </w:tabs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AD7AAA">
        <w:rPr>
          <w:rFonts w:ascii="Times New Roman" w:hAnsi="Times New Roman"/>
          <w:sz w:val="24"/>
          <w:szCs w:val="24"/>
        </w:rPr>
        <w:t>Междустрочный интервал - одинарный.</w:t>
      </w:r>
    </w:p>
    <w:p w:rsidR="009D336D" w:rsidRPr="00AD7AAA" w:rsidRDefault="009D336D" w:rsidP="009D336D">
      <w:pPr>
        <w:pStyle w:val="Normal"/>
        <w:spacing w:line="240" w:lineRule="auto"/>
        <w:ind w:left="352" w:firstLine="0"/>
        <w:rPr>
          <w:rFonts w:ascii="Times New Roman" w:hAnsi="Times New Roman"/>
          <w:sz w:val="24"/>
          <w:szCs w:val="24"/>
        </w:rPr>
      </w:pPr>
    </w:p>
    <w:p w:rsidR="009D336D" w:rsidRPr="009D336D" w:rsidRDefault="009D336D" w:rsidP="009D336D">
      <w:pPr>
        <w:jc w:val="left"/>
        <w:rPr>
          <w:sz w:val="24"/>
          <w:szCs w:val="24"/>
        </w:rPr>
      </w:pPr>
      <w:r w:rsidRPr="009D336D">
        <w:rPr>
          <w:sz w:val="24"/>
          <w:szCs w:val="24"/>
        </w:rPr>
        <w:t>Образец оформления докладов</w:t>
      </w:r>
    </w:p>
    <w:p w:rsidR="009D336D" w:rsidRDefault="009D336D" w:rsidP="009D336D">
      <w:pPr>
        <w:jc w:val="right"/>
        <w:rPr>
          <w:sz w:val="10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52"/>
      </w:tblGrid>
      <w:tr w:rsidR="009D336D">
        <w:tblPrEx>
          <w:tblCellMar>
            <w:top w:w="0" w:type="dxa"/>
            <w:bottom w:w="0" w:type="dxa"/>
          </w:tblCellMar>
        </w:tblPrEx>
        <w:trPr>
          <w:trHeight w:val="2376"/>
        </w:trPr>
        <w:tc>
          <w:tcPr>
            <w:tcW w:w="4552" w:type="dxa"/>
          </w:tcPr>
          <w:p w:rsidR="009D336D" w:rsidRDefault="009D336D" w:rsidP="00A83BCC">
            <w:pPr>
              <w:pStyle w:val="4"/>
              <w:ind w:left="-66"/>
              <w:jc w:val="right"/>
              <w:rPr>
                <w:sz w:val="10"/>
              </w:rPr>
            </w:pPr>
          </w:p>
          <w:p w:rsidR="00A83BCC" w:rsidRPr="00A83BCC" w:rsidRDefault="00A83BCC" w:rsidP="00A83BCC">
            <w:pPr>
              <w:pStyle w:val="4"/>
              <w:ind w:left="-66"/>
              <w:jc w:val="right"/>
              <w:rPr>
                <w:sz w:val="4"/>
                <w:szCs w:val="4"/>
              </w:rPr>
            </w:pPr>
            <w:r w:rsidRPr="00C809AD">
              <w:rPr>
                <w:sz w:val="18"/>
                <w:szCs w:val="18"/>
              </w:rPr>
              <w:t>Иванов А.А.</w:t>
            </w:r>
          </w:p>
          <w:p w:rsidR="00A83BCC" w:rsidRDefault="00A83BCC" w:rsidP="00A83BCC">
            <w:pPr>
              <w:ind w:left="-66"/>
              <w:jc w:val="right"/>
              <w:rPr>
                <w:b/>
                <w:sz w:val="18"/>
              </w:rPr>
            </w:pPr>
            <w:r w:rsidRPr="00770084">
              <w:rPr>
                <w:b/>
                <w:sz w:val="18"/>
                <w:szCs w:val="18"/>
              </w:rPr>
              <w:t>Н</w:t>
            </w:r>
            <w:r>
              <w:rPr>
                <w:b/>
                <w:sz w:val="18"/>
              </w:rPr>
              <w:t xml:space="preserve">аучный  руководитель: канд. техн. наук, доц.  </w:t>
            </w:r>
          </w:p>
          <w:p w:rsidR="00A83BCC" w:rsidRDefault="00A83BCC" w:rsidP="00A83BCC">
            <w:pPr>
              <w:ind w:left="-66"/>
              <w:jc w:val="right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Петров В.В</w:t>
            </w:r>
            <w:r>
              <w:rPr>
                <w:b/>
                <w:i/>
                <w:sz w:val="18"/>
              </w:rPr>
              <w:t>.</w:t>
            </w:r>
          </w:p>
          <w:p w:rsidR="00A83BCC" w:rsidRPr="00A83BCC" w:rsidRDefault="00A83BCC" w:rsidP="00A83BCC">
            <w:pPr>
              <w:pStyle w:val="32"/>
              <w:ind w:left="-66"/>
              <w:jc w:val="right"/>
              <w:rPr>
                <w:i/>
                <w:sz w:val="20"/>
                <w:szCs w:val="20"/>
              </w:rPr>
            </w:pPr>
            <w:r w:rsidRPr="00A83BCC">
              <w:rPr>
                <w:i/>
                <w:sz w:val="20"/>
                <w:szCs w:val="20"/>
              </w:rPr>
              <w:t>Белгородский государственный  технологич</w:t>
            </w:r>
            <w:r w:rsidRPr="00A83BCC">
              <w:rPr>
                <w:i/>
                <w:sz w:val="20"/>
                <w:szCs w:val="20"/>
              </w:rPr>
              <w:t>е</w:t>
            </w:r>
            <w:r w:rsidRPr="00A83BCC">
              <w:rPr>
                <w:i/>
                <w:sz w:val="20"/>
                <w:szCs w:val="20"/>
              </w:rPr>
              <w:t xml:space="preserve">ский </w:t>
            </w:r>
          </w:p>
          <w:p w:rsidR="00A83BCC" w:rsidRPr="00A83BCC" w:rsidRDefault="00A83BCC" w:rsidP="00A83BCC">
            <w:pPr>
              <w:pStyle w:val="32"/>
              <w:ind w:left="-66"/>
              <w:jc w:val="right"/>
              <w:rPr>
                <w:i/>
              </w:rPr>
            </w:pPr>
            <w:r w:rsidRPr="00A83BCC">
              <w:rPr>
                <w:i/>
                <w:sz w:val="20"/>
                <w:szCs w:val="20"/>
              </w:rPr>
              <w:t>университет им. В.Г.Шухова</w:t>
            </w:r>
          </w:p>
          <w:p w:rsidR="00A83BCC" w:rsidRDefault="00A83BCC" w:rsidP="00A83BCC">
            <w:pPr>
              <w:ind w:left="-66"/>
              <w:jc w:val="center"/>
              <w:rPr>
                <w:b/>
                <w:sz w:val="10"/>
              </w:rPr>
            </w:pPr>
          </w:p>
          <w:p w:rsidR="00A83BCC" w:rsidRPr="00E073D7" w:rsidRDefault="00A83BCC" w:rsidP="00A83BCC">
            <w:pPr>
              <w:ind w:left="-66"/>
              <w:jc w:val="center"/>
              <w:rPr>
                <w:b/>
                <w:sz w:val="19"/>
                <w:szCs w:val="19"/>
              </w:rPr>
            </w:pPr>
            <w:r w:rsidRPr="00E073D7">
              <w:rPr>
                <w:b/>
                <w:sz w:val="19"/>
                <w:szCs w:val="19"/>
              </w:rPr>
              <w:t>НЕКОТОРЫЕ АСПЕКТЫ ПРОЕКТИРОВАНИЯ СТРОИТЕЛЬНЫХ МАТЕРИАЛОВ</w:t>
            </w:r>
          </w:p>
          <w:p w:rsidR="00A83BCC" w:rsidRDefault="00A83BCC" w:rsidP="00A83BCC">
            <w:pPr>
              <w:rPr>
                <w:sz w:val="14"/>
              </w:rPr>
            </w:pPr>
          </w:p>
          <w:p w:rsidR="00AE7339" w:rsidRPr="00E073D7" w:rsidRDefault="00A83BCC" w:rsidP="00A83BCC">
            <w:pPr>
              <w:pStyle w:val="Normal"/>
              <w:spacing w:line="240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E073D7">
              <w:rPr>
                <w:rFonts w:ascii="Times New Roman" w:hAnsi="Times New Roman"/>
                <w:sz w:val="20"/>
              </w:rPr>
              <w:t>Проектирование строительных матери</w:t>
            </w:r>
            <w:r w:rsidRPr="00E073D7">
              <w:rPr>
                <w:rFonts w:ascii="Times New Roman" w:hAnsi="Times New Roman"/>
                <w:sz w:val="20"/>
              </w:rPr>
              <w:t>а</w:t>
            </w:r>
            <w:r w:rsidRPr="00E073D7">
              <w:rPr>
                <w:rFonts w:ascii="Times New Roman" w:hAnsi="Times New Roman"/>
                <w:sz w:val="20"/>
              </w:rPr>
              <w:t>лов</w:t>
            </w:r>
          </w:p>
        </w:tc>
      </w:tr>
    </w:tbl>
    <w:p w:rsidR="00AD7AAA" w:rsidRPr="00AD7AAA" w:rsidRDefault="00AD7AAA" w:rsidP="00AD7AAA">
      <w:pPr>
        <w:rPr>
          <w:sz w:val="24"/>
          <w:szCs w:val="24"/>
        </w:rPr>
      </w:pPr>
    </w:p>
    <w:p w:rsidR="00AD7AAA" w:rsidRPr="00AD7AAA" w:rsidRDefault="00AD7AAA" w:rsidP="00AD7AAA">
      <w:pPr>
        <w:jc w:val="right"/>
        <w:rPr>
          <w:sz w:val="24"/>
          <w:szCs w:val="24"/>
        </w:rPr>
      </w:pPr>
    </w:p>
    <w:p w:rsidR="00526819" w:rsidRDefault="00526819">
      <w:pPr>
        <w:ind w:firstLine="708"/>
        <w:rPr>
          <w:bCs/>
          <w:sz w:val="20"/>
          <w:szCs w:val="23"/>
        </w:rPr>
      </w:pPr>
    </w:p>
    <w:p w:rsidR="00526819" w:rsidRDefault="00526819">
      <w:pPr>
        <w:ind w:firstLine="708"/>
        <w:rPr>
          <w:bCs/>
          <w:sz w:val="20"/>
          <w:szCs w:val="23"/>
        </w:rPr>
      </w:pPr>
    </w:p>
    <w:p w:rsidR="00526819" w:rsidRPr="00766629" w:rsidRDefault="00E831A4" w:rsidP="00335063">
      <w:pPr>
        <w:ind w:firstLine="708"/>
        <w:rPr>
          <w:b/>
          <w:bCs/>
          <w:szCs w:val="28"/>
        </w:rPr>
      </w:pPr>
      <w:r w:rsidRPr="00766629">
        <w:rPr>
          <w:b/>
          <w:bCs/>
          <w:szCs w:val="28"/>
        </w:rPr>
        <w:t>П</w:t>
      </w:r>
      <w:r w:rsidR="00526819" w:rsidRPr="00766629">
        <w:rPr>
          <w:b/>
          <w:bCs/>
          <w:szCs w:val="28"/>
        </w:rPr>
        <w:t>роректор по научной</w:t>
      </w:r>
      <w:r w:rsidR="00335063" w:rsidRPr="00766629">
        <w:rPr>
          <w:b/>
          <w:bCs/>
          <w:szCs w:val="28"/>
        </w:rPr>
        <w:t xml:space="preserve"> </w:t>
      </w:r>
      <w:r w:rsidRPr="00766629">
        <w:rPr>
          <w:b/>
          <w:bCs/>
          <w:szCs w:val="28"/>
        </w:rPr>
        <w:t>работ</w:t>
      </w:r>
      <w:r w:rsidR="007E1420" w:rsidRPr="00766629">
        <w:rPr>
          <w:b/>
          <w:bCs/>
          <w:szCs w:val="28"/>
        </w:rPr>
        <w:t>е</w:t>
      </w:r>
      <w:r w:rsidR="00335063" w:rsidRPr="00766629">
        <w:rPr>
          <w:b/>
          <w:bCs/>
          <w:szCs w:val="28"/>
        </w:rPr>
        <w:tab/>
      </w:r>
      <w:r w:rsidR="00335063" w:rsidRPr="00766629">
        <w:rPr>
          <w:b/>
          <w:bCs/>
          <w:szCs w:val="28"/>
        </w:rPr>
        <w:tab/>
      </w:r>
      <w:r w:rsidR="00335063" w:rsidRPr="00766629">
        <w:rPr>
          <w:b/>
          <w:bCs/>
          <w:szCs w:val="28"/>
        </w:rPr>
        <w:tab/>
      </w:r>
      <w:r w:rsidR="00335063" w:rsidRPr="00766629">
        <w:rPr>
          <w:b/>
          <w:bCs/>
          <w:szCs w:val="28"/>
        </w:rPr>
        <w:tab/>
      </w:r>
      <w:r w:rsidR="00526819" w:rsidRPr="00766629">
        <w:rPr>
          <w:b/>
          <w:bCs/>
          <w:szCs w:val="28"/>
        </w:rPr>
        <w:tab/>
      </w:r>
      <w:r w:rsidRPr="00766629">
        <w:rPr>
          <w:b/>
          <w:bCs/>
          <w:szCs w:val="28"/>
        </w:rPr>
        <w:t>Е.И. Евт</w:t>
      </w:r>
      <w:r w:rsidRPr="00766629">
        <w:rPr>
          <w:b/>
          <w:bCs/>
          <w:szCs w:val="28"/>
        </w:rPr>
        <w:t>у</w:t>
      </w:r>
      <w:r w:rsidRPr="00766629">
        <w:rPr>
          <w:b/>
          <w:bCs/>
          <w:szCs w:val="28"/>
        </w:rPr>
        <w:t>шенко</w:t>
      </w:r>
    </w:p>
    <w:p w:rsidR="001F4028" w:rsidRPr="007E1420" w:rsidRDefault="00526819" w:rsidP="001F4028">
      <w:pPr>
        <w:pStyle w:val="Normal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br w:type="page"/>
      </w:r>
      <w:r w:rsidR="001F4028" w:rsidRPr="007E1420">
        <w:rPr>
          <w:rFonts w:ascii="Times New Roman" w:hAnsi="Times New Roman"/>
          <w:b/>
          <w:sz w:val="28"/>
          <w:szCs w:val="28"/>
        </w:rPr>
        <w:lastRenderedPageBreak/>
        <w:t>Основные тематические направления</w:t>
      </w:r>
    </w:p>
    <w:p w:rsidR="007E1420" w:rsidRPr="007E1420" w:rsidRDefault="007E1420" w:rsidP="007E1420">
      <w:pPr>
        <w:pStyle w:val="Normal"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E1420" w:rsidRPr="007E1420" w:rsidRDefault="007E1420" w:rsidP="007E1420">
      <w:pPr>
        <w:pStyle w:val="Normal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7E1420">
        <w:rPr>
          <w:rFonts w:ascii="Times New Roman" w:hAnsi="Times New Roman"/>
          <w:sz w:val="28"/>
          <w:szCs w:val="28"/>
        </w:rPr>
        <w:t>Повышение качества, энерго- и ресурсосбережение в производстве силикатных и композиционных м</w:t>
      </w:r>
      <w:r w:rsidRPr="007E1420">
        <w:rPr>
          <w:rFonts w:ascii="Times New Roman" w:hAnsi="Times New Roman"/>
          <w:sz w:val="28"/>
          <w:szCs w:val="28"/>
        </w:rPr>
        <w:t>а</w:t>
      </w:r>
      <w:r w:rsidRPr="007E1420">
        <w:rPr>
          <w:rFonts w:ascii="Times New Roman" w:hAnsi="Times New Roman"/>
          <w:sz w:val="28"/>
          <w:szCs w:val="28"/>
        </w:rPr>
        <w:t xml:space="preserve">териалов </w:t>
      </w:r>
    </w:p>
    <w:p w:rsidR="007E1420" w:rsidRPr="007E1420" w:rsidRDefault="007E1420" w:rsidP="007E1420">
      <w:pPr>
        <w:pStyle w:val="Normal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7E1420">
        <w:rPr>
          <w:rFonts w:ascii="Times New Roman" w:hAnsi="Times New Roman"/>
          <w:sz w:val="28"/>
          <w:szCs w:val="28"/>
        </w:rPr>
        <w:t>Охрана окружающей среды. Безопасность жизнедеятельности: проблемы, нау</w:t>
      </w:r>
      <w:r w:rsidRPr="007E1420">
        <w:rPr>
          <w:rFonts w:ascii="Times New Roman" w:hAnsi="Times New Roman"/>
          <w:sz w:val="28"/>
          <w:szCs w:val="28"/>
        </w:rPr>
        <w:t>ч</w:t>
      </w:r>
      <w:r w:rsidRPr="007E1420">
        <w:rPr>
          <w:rFonts w:ascii="Times New Roman" w:hAnsi="Times New Roman"/>
          <w:sz w:val="28"/>
          <w:szCs w:val="28"/>
        </w:rPr>
        <w:t>ный поиск, р</w:t>
      </w:r>
      <w:r w:rsidRPr="007E1420">
        <w:rPr>
          <w:rFonts w:ascii="Times New Roman" w:hAnsi="Times New Roman"/>
          <w:sz w:val="28"/>
          <w:szCs w:val="28"/>
        </w:rPr>
        <w:t>е</w:t>
      </w:r>
      <w:r w:rsidRPr="007E1420">
        <w:rPr>
          <w:rFonts w:ascii="Times New Roman" w:hAnsi="Times New Roman"/>
          <w:sz w:val="28"/>
          <w:szCs w:val="28"/>
        </w:rPr>
        <w:t>шения</w:t>
      </w:r>
    </w:p>
    <w:p w:rsidR="007E1420" w:rsidRPr="007E1420" w:rsidRDefault="007E1420" w:rsidP="007E1420">
      <w:pPr>
        <w:pStyle w:val="Normal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7E1420">
        <w:rPr>
          <w:rFonts w:ascii="Times New Roman" w:hAnsi="Times New Roman"/>
          <w:sz w:val="28"/>
          <w:szCs w:val="28"/>
        </w:rPr>
        <w:t>Проблемы строительного материаловедения. Наноматериалы и нанотехн</w:t>
      </w:r>
      <w:r w:rsidRPr="007E1420">
        <w:rPr>
          <w:rFonts w:ascii="Times New Roman" w:hAnsi="Times New Roman"/>
          <w:sz w:val="28"/>
          <w:szCs w:val="28"/>
        </w:rPr>
        <w:t>о</w:t>
      </w:r>
      <w:r w:rsidRPr="007E1420">
        <w:rPr>
          <w:rFonts w:ascii="Times New Roman" w:hAnsi="Times New Roman"/>
          <w:sz w:val="28"/>
          <w:szCs w:val="28"/>
        </w:rPr>
        <w:t>логии</w:t>
      </w:r>
    </w:p>
    <w:p w:rsidR="007E1420" w:rsidRDefault="007E1420" w:rsidP="007E1420">
      <w:pPr>
        <w:pStyle w:val="Normal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7E1420">
        <w:rPr>
          <w:rFonts w:ascii="Times New Roman" w:hAnsi="Times New Roman"/>
          <w:sz w:val="28"/>
          <w:szCs w:val="28"/>
        </w:rPr>
        <w:t>Эффективные технологии, машины и оборудование для строительства совреме</w:t>
      </w:r>
      <w:r w:rsidRPr="007E1420">
        <w:rPr>
          <w:rFonts w:ascii="Times New Roman" w:hAnsi="Times New Roman"/>
          <w:sz w:val="28"/>
          <w:szCs w:val="28"/>
        </w:rPr>
        <w:t>н</w:t>
      </w:r>
      <w:r w:rsidRPr="007E1420">
        <w:rPr>
          <w:rFonts w:ascii="Times New Roman" w:hAnsi="Times New Roman"/>
          <w:sz w:val="28"/>
          <w:szCs w:val="28"/>
        </w:rPr>
        <w:t>ных транспортных сооружений. Организация и безопасность движ</w:t>
      </w:r>
      <w:r w:rsidRPr="007E1420">
        <w:rPr>
          <w:rFonts w:ascii="Times New Roman" w:hAnsi="Times New Roman"/>
          <w:sz w:val="28"/>
          <w:szCs w:val="28"/>
        </w:rPr>
        <w:t>е</w:t>
      </w:r>
      <w:r w:rsidRPr="007E1420">
        <w:rPr>
          <w:rFonts w:ascii="Times New Roman" w:hAnsi="Times New Roman"/>
          <w:sz w:val="28"/>
          <w:szCs w:val="28"/>
        </w:rPr>
        <w:t xml:space="preserve">ния </w:t>
      </w:r>
    </w:p>
    <w:p w:rsidR="007C28FD" w:rsidRPr="007E1420" w:rsidRDefault="007C28FD" w:rsidP="007E1420">
      <w:pPr>
        <w:pStyle w:val="Normal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Инновации и энергосбережение при обслуживании зданий и инженерных энерг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систем.</w:t>
      </w:r>
    </w:p>
    <w:p w:rsidR="007E1420" w:rsidRPr="007E1420" w:rsidRDefault="007E1420" w:rsidP="007E1420">
      <w:pPr>
        <w:pStyle w:val="Normal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7E1420">
        <w:rPr>
          <w:rFonts w:ascii="Times New Roman" w:hAnsi="Times New Roman"/>
          <w:sz w:val="28"/>
          <w:szCs w:val="28"/>
        </w:rPr>
        <w:t>Технологические комплексы, оборудование предприятий строительных матери</w:t>
      </w:r>
      <w:r w:rsidRPr="007E1420">
        <w:rPr>
          <w:rFonts w:ascii="Times New Roman" w:hAnsi="Times New Roman"/>
          <w:sz w:val="28"/>
          <w:szCs w:val="28"/>
        </w:rPr>
        <w:t>а</w:t>
      </w:r>
      <w:r w:rsidRPr="007E1420">
        <w:rPr>
          <w:rFonts w:ascii="Times New Roman" w:hAnsi="Times New Roman"/>
          <w:sz w:val="28"/>
          <w:szCs w:val="28"/>
        </w:rPr>
        <w:t>лов и стройи</w:t>
      </w:r>
      <w:r w:rsidRPr="007E1420">
        <w:rPr>
          <w:rFonts w:ascii="Times New Roman" w:hAnsi="Times New Roman"/>
          <w:sz w:val="28"/>
          <w:szCs w:val="28"/>
        </w:rPr>
        <w:t>н</w:t>
      </w:r>
      <w:r w:rsidRPr="007E1420">
        <w:rPr>
          <w:rFonts w:ascii="Times New Roman" w:hAnsi="Times New Roman"/>
          <w:sz w:val="28"/>
          <w:szCs w:val="28"/>
        </w:rPr>
        <w:t>дустрии в ХХ</w:t>
      </w:r>
      <w:proofErr w:type="gramStart"/>
      <w:r w:rsidRPr="007E1420">
        <w:rPr>
          <w:rFonts w:ascii="Times New Roman" w:hAnsi="Times New Roman"/>
          <w:sz w:val="28"/>
          <w:szCs w:val="28"/>
        </w:rPr>
        <w:t>I</w:t>
      </w:r>
      <w:proofErr w:type="gramEnd"/>
      <w:r w:rsidRPr="007E1420">
        <w:rPr>
          <w:rFonts w:ascii="Times New Roman" w:hAnsi="Times New Roman"/>
          <w:sz w:val="28"/>
          <w:szCs w:val="28"/>
        </w:rPr>
        <w:t xml:space="preserve"> веке</w:t>
      </w:r>
    </w:p>
    <w:p w:rsidR="007E1420" w:rsidRPr="007E1420" w:rsidRDefault="007E1420" w:rsidP="007E1420">
      <w:pPr>
        <w:pStyle w:val="Normal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7E1420">
        <w:rPr>
          <w:rFonts w:ascii="Times New Roman" w:hAnsi="Times New Roman"/>
          <w:sz w:val="28"/>
          <w:szCs w:val="28"/>
        </w:rPr>
        <w:t>Новые методы, оборудование и средства технологического оснащения в машин</w:t>
      </w:r>
      <w:r w:rsidRPr="007E1420">
        <w:rPr>
          <w:rFonts w:ascii="Times New Roman" w:hAnsi="Times New Roman"/>
          <w:sz w:val="28"/>
          <w:szCs w:val="28"/>
        </w:rPr>
        <w:t>о</w:t>
      </w:r>
      <w:r w:rsidRPr="007E1420">
        <w:rPr>
          <w:rFonts w:ascii="Times New Roman" w:hAnsi="Times New Roman"/>
          <w:sz w:val="28"/>
          <w:szCs w:val="28"/>
        </w:rPr>
        <w:t>стро</w:t>
      </w:r>
      <w:r w:rsidRPr="007E1420">
        <w:rPr>
          <w:rFonts w:ascii="Times New Roman" w:hAnsi="Times New Roman"/>
          <w:sz w:val="28"/>
          <w:szCs w:val="28"/>
        </w:rPr>
        <w:t>е</w:t>
      </w:r>
      <w:r w:rsidRPr="007E1420">
        <w:rPr>
          <w:rFonts w:ascii="Times New Roman" w:hAnsi="Times New Roman"/>
          <w:sz w:val="28"/>
          <w:szCs w:val="28"/>
        </w:rPr>
        <w:t>нии</w:t>
      </w:r>
    </w:p>
    <w:p w:rsidR="007E1420" w:rsidRPr="007E1420" w:rsidRDefault="007E1420" w:rsidP="007E1420">
      <w:pPr>
        <w:pStyle w:val="Normal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7E1420">
        <w:rPr>
          <w:rFonts w:ascii="Times New Roman" w:hAnsi="Times New Roman"/>
          <w:sz w:val="28"/>
          <w:szCs w:val="28"/>
        </w:rPr>
        <w:t>Актуальные проблемы архитектуры и архитектурных конструкций в строител</w:t>
      </w:r>
      <w:r w:rsidRPr="007E1420">
        <w:rPr>
          <w:rFonts w:ascii="Times New Roman" w:hAnsi="Times New Roman"/>
          <w:sz w:val="28"/>
          <w:szCs w:val="28"/>
        </w:rPr>
        <w:t>ь</w:t>
      </w:r>
      <w:r w:rsidRPr="007E1420">
        <w:rPr>
          <w:rFonts w:ascii="Times New Roman" w:hAnsi="Times New Roman"/>
          <w:sz w:val="28"/>
          <w:szCs w:val="28"/>
        </w:rPr>
        <w:t>стве</w:t>
      </w:r>
    </w:p>
    <w:p w:rsidR="007E1420" w:rsidRPr="007E1420" w:rsidRDefault="007E1420" w:rsidP="007E1420">
      <w:pPr>
        <w:pStyle w:val="Normal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7E1420">
        <w:rPr>
          <w:rFonts w:ascii="Times New Roman" w:hAnsi="Times New Roman"/>
          <w:sz w:val="28"/>
          <w:szCs w:val="28"/>
        </w:rPr>
        <w:t>Оптимизационные задачи сопротивления материалов и строительной механики. Эффективные строительные системы, конструкции и мат</w:t>
      </w:r>
      <w:r w:rsidRPr="007E1420">
        <w:rPr>
          <w:rFonts w:ascii="Times New Roman" w:hAnsi="Times New Roman"/>
          <w:sz w:val="28"/>
          <w:szCs w:val="28"/>
        </w:rPr>
        <w:t>е</w:t>
      </w:r>
      <w:r w:rsidRPr="007E1420">
        <w:rPr>
          <w:rFonts w:ascii="Times New Roman" w:hAnsi="Times New Roman"/>
          <w:sz w:val="28"/>
          <w:szCs w:val="28"/>
        </w:rPr>
        <w:t>риалы</w:t>
      </w:r>
    </w:p>
    <w:p w:rsidR="007E1420" w:rsidRPr="007E1420" w:rsidRDefault="00232BFE" w:rsidP="007E1420">
      <w:pPr>
        <w:pStyle w:val="Normal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232BFE">
        <w:rPr>
          <w:rFonts w:ascii="Times New Roman" w:hAnsi="Times New Roman"/>
          <w:sz w:val="28"/>
          <w:szCs w:val="28"/>
        </w:rPr>
        <w:t xml:space="preserve"> </w:t>
      </w:r>
      <w:r w:rsidR="007E1420" w:rsidRPr="007E1420">
        <w:rPr>
          <w:rFonts w:ascii="Times New Roman" w:hAnsi="Times New Roman"/>
          <w:sz w:val="28"/>
          <w:szCs w:val="28"/>
        </w:rPr>
        <w:t>Актуальные проблемы менеджмента качества и се</w:t>
      </w:r>
      <w:r w:rsidR="007E1420" w:rsidRPr="007E1420">
        <w:rPr>
          <w:rFonts w:ascii="Times New Roman" w:hAnsi="Times New Roman"/>
          <w:sz w:val="28"/>
          <w:szCs w:val="28"/>
        </w:rPr>
        <w:t>р</w:t>
      </w:r>
      <w:r w:rsidR="007E1420" w:rsidRPr="007E1420">
        <w:rPr>
          <w:rFonts w:ascii="Times New Roman" w:hAnsi="Times New Roman"/>
          <w:sz w:val="28"/>
          <w:szCs w:val="28"/>
        </w:rPr>
        <w:t>тификации</w:t>
      </w:r>
    </w:p>
    <w:p w:rsidR="007E1420" w:rsidRPr="007E1420" w:rsidRDefault="00232BFE" w:rsidP="007E1420">
      <w:pPr>
        <w:pStyle w:val="Normal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232BFE">
        <w:rPr>
          <w:rFonts w:ascii="Times New Roman" w:hAnsi="Times New Roman"/>
          <w:sz w:val="28"/>
          <w:szCs w:val="28"/>
        </w:rPr>
        <w:t xml:space="preserve"> </w:t>
      </w:r>
      <w:r w:rsidR="007E1420" w:rsidRPr="007E1420">
        <w:rPr>
          <w:rFonts w:ascii="Times New Roman" w:hAnsi="Times New Roman"/>
          <w:sz w:val="28"/>
          <w:szCs w:val="28"/>
        </w:rPr>
        <w:t>Информационные технологии в управлении техническими объектами и проце</w:t>
      </w:r>
      <w:r w:rsidR="007E1420" w:rsidRPr="007E1420">
        <w:rPr>
          <w:rFonts w:ascii="Times New Roman" w:hAnsi="Times New Roman"/>
          <w:sz w:val="28"/>
          <w:szCs w:val="28"/>
        </w:rPr>
        <w:t>с</w:t>
      </w:r>
      <w:r w:rsidR="007E1420" w:rsidRPr="007E1420">
        <w:rPr>
          <w:rFonts w:ascii="Times New Roman" w:hAnsi="Times New Roman"/>
          <w:sz w:val="28"/>
          <w:szCs w:val="28"/>
        </w:rPr>
        <w:t>сам</w:t>
      </w:r>
    </w:p>
    <w:p w:rsidR="007E1420" w:rsidRPr="007E1420" w:rsidRDefault="00232BFE" w:rsidP="007E1420">
      <w:pPr>
        <w:pStyle w:val="Normal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232BFE">
        <w:rPr>
          <w:rFonts w:ascii="Times New Roman" w:hAnsi="Times New Roman"/>
          <w:sz w:val="28"/>
          <w:szCs w:val="28"/>
        </w:rPr>
        <w:t xml:space="preserve"> </w:t>
      </w:r>
      <w:r w:rsidR="007E1420" w:rsidRPr="007E1420">
        <w:rPr>
          <w:rFonts w:ascii="Times New Roman" w:hAnsi="Times New Roman"/>
          <w:sz w:val="28"/>
          <w:szCs w:val="28"/>
        </w:rPr>
        <w:t>Современное состояние и перспективы развития эне</w:t>
      </w:r>
      <w:r w:rsidR="007E1420" w:rsidRPr="007E1420">
        <w:rPr>
          <w:rFonts w:ascii="Times New Roman" w:hAnsi="Times New Roman"/>
          <w:sz w:val="28"/>
          <w:szCs w:val="28"/>
        </w:rPr>
        <w:t>р</w:t>
      </w:r>
      <w:r w:rsidR="007E1420" w:rsidRPr="007E1420">
        <w:rPr>
          <w:rFonts w:ascii="Times New Roman" w:hAnsi="Times New Roman"/>
          <w:sz w:val="28"/>
          <w:szCs w:val="28"/>
        </w:rPr>
        <w:t>гетики</w:t>
      </w:r>
    </w:p>
    <w:p w:rsidR="007E1420" w:rsidRPr="007E1420" w:rsidRDefault="007E1420" w:rsidP="007E1420">
      <w:pPr>
        <w:pStyle w:val="Normal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7E1420">
        <w:rPr>
          <w:rFonts w:ascii="Times New Roman" w:hAnsi="Times New Roman"/>
          <w:sz w:val="28"/>
          <w:szCs w:val="28"/>
        </w:rPr>
        <w:t>Актуальные проблемы экономического разв</w:t>
      </w:r>
      <w:r w:rsidRPr="007E1420">
        <w:rPr>
          <w:rFonts w:ascii="Times New Roman" w:hAnsi="Times New Roman"/>
          <w:sz w:val="28"/>
          <w:szCs w:val="28"/>
        </w:rPr>
        <w:t>и</w:t>
      </w:r>
      <w:r w:rsidRPr="007E1420">
        <w:rPr>
          <w:rFonts w:ascii="Times New Roman" w:hAnsi="Times New Roman"/>
          <w:sz w:val="28"/>
          <w:szCs w:val="28"/>
        </w:rPr>
        <w:t>тия</w:t>
      </w:r>
    </w:p>
    <w:p w:rsidR="008A675D" w:rsidRPr="00232BFE" w:rsidRDefault="007E1420" w:rsidP="008A675D">
      <w:pPr>
        <w:pStyle w:val="Normal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7E1420">
        <w:rPr>
          <w:rFonts w:ascii="Times New Roman" w:hAnsi="Times New Roman"/>
          <w:sz w:val="28"/>
          <w:szCs w:val="28"/>
        </w:rPr>
        <w:t>Социальные и гуманитарные исследования в системе высшего образования</w:t>
      </w:r>
      <w:r w:rsidR="008A675D">
        <w:rPr>
          <w:rFonts w:ascii="Times New Roman" w:hAnsi="Times New Roman"/>
          <w:sz w:val="28"/>
          <w:szCs w:val="28"/>
        </w:rPr>
        <w:t xml:space="preserve">. </w:t>
      </w:r>
      <w:r w:rsidR="008A675D">
        <w:rPr>
          <w:rFonts w:ascii="Times New Roman" w:hAnsi="Times New Roman"/>
          <w:sz w:val="28"/>
          <w:szCs w:val="28"/>
        </w:rPr>
        <w:br/>
      </w:r>
      <w:r w:rsidR="008A675D" w:rsidRPr="00C64253">
        <w:rPr>
          <w:rFonts w:ascii="Times New Roman" w:hAnsi="Times New Roman"/>
          <w:sz w:val="28"/>
          <w:szCs w:val="28"/>
        </w:rPr>
        <w:t>Со</w:t>
      </w:r>
      <w:r w:rsidR="008A675D" w:rsidRPr="00C64253">
        <w:rPr>
          <w:rFonts w:ascii="Times New Roman" w:hAnsi="Times New Roman"/>
          <w:sz w:val="28"/>
          <w:szCs w:val="28"/>
        </w:rPr>
        <w:t>з</w:t>
      </w:r>
      <w:r w:rsidR="008A675D" w:rsidRPr="00C64253">
        <w:rPr>
          <w:rFonts w:ascii="Times New Roman" w:hAnsi="Times New Roman"/>
          <w:sz w:val="28"/>
          <w:szCs w:val="28"/>
        </w:rPr>
        <w:t xml:space="preserve">дание </w:t>
      </w:r>
      <w:r w:rsidR="008A675D">
        <w:rPr>
          <w:rFonts w:ascii="Times New Roman" w:hAnsi="Times New Roman"/>
          <w:sz w:val="28"/>
          <w:szCs w:val="28"/>
        </w:rPr>
        <w:t xml:space="preserve">благоприятных </w:t>
      </w:r>
      <w:r w:rsidR="008A675D" w:rsidRPr="00C64253">
        <w:rPr>
          <w:rFonts w:ascii="Times New Roman" w:hAnsi="Times New Roman"/>
          <w:sz w:val="28"/>
          <w:szCs w:val="28"/>
        </w:rPr>
        <w:t xml:space="preserve">условий для развития талантливой молодежи </w:t>
      </w:r>
    </w:p>
    <w:p w:rsidR="007E1420" w:rsidRPr="007E1420" w:rsidRDefault="00232BFE" w:rsidP="007E1420">
      <w:pPr>
        <w:pStyle w:val="Normal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A675D">
        <w:rPr>
          <w:rFonts w:ascii="Times New Roman" w:hAnsi="Times New Roman"/>
          <w:sz w:val="28"/>
          <w:szCs w:val="28"/>
        </w:rPr>
        <w:t xml:space="preserve"> </w:t>
      </w:r>
      <w:r w:rsidR="007E1420" w:rsidRPr="007E1420">
        <w:rPr>
          <w:rFonts w:ascii="Times New Roman" w:hAnsi="Times New Roman"/>
          <w:sz w:val="28"/>
          <w:szCs w:val="28"/>
        </w:rPr>
        <w:t>Физическая культура. Спорт и здоровье ст</w:t>
      </w:r>
      <w:r w:rsidR="007E1420" w:rsidRPr="007E1420">
        <w:rPr>
          <w:rFonts w:ascii="Times New Roman" w:hAnsi="Times New Roman"/>
          <w:sz w:val="28"/>
          <w:szCs w:val="28"/>
        </w:rPr>
        <w:t>у</w:t>
      </w:r>
      <w:r w:rsidR="007E1420" w:rsidRPr="007E1420">
        <w:rPr>
          <w:rFonts w:ascii="Times New Roman" w:hAnsi="Times New Roman"/>
          <w:sz w:val="28"/>
          <w:szCs w:val="28"/>
        </w:rPr>
        <w:t>дентов.</w:t>
      </w:r>
    </w:p>
    <w:p w:rsidR="00C63BC6" w:rsidRPr="001F4028" w:rsidRDefault="00C63BC6" w:rsidP="007E1420">
      <w:pPr>
        <w:pStyle w:val="Normal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sectPr w:rsidR="00C63BC6" w:rsidRPr="001F4028">
      <w:pgSz w:w="11907" w:h="16840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2DE9"/>
    <w:multiLevelType w:val="hybridMultilevel"/>
    <w:tmpl w:val="340049D4"/>
    <w:lvl w:ilvl="0" w:tplc="15B06B9C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sz w:val="23"/>
        <w:szCs w:val="23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B87A66"/>
    <w:multiLevelType w:val="hybridMultilevel"/>
    <w:tmpl w:val="E20CA8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D95DAD"/>
    <w:rsid w:val="00012257"/>
    <w:rsid w:val="000204C8"/>
    <w:rsid w:val="000C6A4F"/>
    <w:rsid w:val="000D10A4"/>
    <w:rsid w:val="000D4029"/>
    <w:rsid w:val="000E6C40"/>
    <w:rsid w:val="00132E4C"/>
    <w:rsid w:val="001524F3"/>
    <w:rsid w:val="00184DE9"/>
    <w:rsid w:val="001F4028"/>
    <w:rsid w:val="00204725"/>
    <w:rsid w:val="00232BFE"/>
    <w:rsid w:val="00335063"/>
    <w:rsid w:val="004646F7"/>
    <w:rsid w:val="004B4A7F"/>
    <w:rsid w:val="004F1CB5"/>
    <w:rsid w:val="00526819"/>
    <w:rsid w:val="0063121D"/>
    <w:rsid w:val="00674E66"/>
    <w:rsid w:val="0068767E"/>
    <w:rsid w:val="00713322"/>
    <w:rsid w:val="00716363"/>
    <w:rsid w:val="007344EF"/>
    <w:rsid w:val="00766629"/>
    <w:rsid w:val="00770084"/>
    <w:rsid w:val="007817D2"/>
    <w:rsid w:val="007C28FD"/>
    <w:rsid w:val="007E1420"/>
    <w:rsid w:val="008A675D"/>
    <w:rsid w:val="00907816"/>
    <w:rsid w:val="00992929"/>
    <w:rsid w:val="009D336D"/>
    <w:rsid w:val="00A11842"/>
    <w:rsid w:val="00A2164E"/>
    <w:rsid w:val="00A2575F"/>
    <w:rsid w:val="00A63DFB"/>
    <w:rsid w:val="00A724FE"/>
    <w:rsid w:val="00A83BCC"/>
    <w:rsid w:val="00AA3FB7"/>
    <w:rsid w:val="00AD7AAA"/>
    <w:rsid w:val="00AE7339"/>
    <w:rsid w:val="00AF383D"/>
    <w:rsid w:val="00BE597E"/>
    <w:rsid w:val="00C62E48"/>
    <w:rsid w:val="00C63BC6"/>
    <w:rsid w:val="00C74A54"/>
    <w:rsid w:val="00D63B38"/>
    <w:rsid w:val="00D95DAD"/>
    <w:rsid w:val="00DD21DF"/>
    <w:rsid w:val="00E04857"/>
    <w:rsid w:val="00E36B47"/>
    <w:rsid w:val="00E831A4"/>
    <w:rsid w:val="00EC1B49"/>
    <w:rsid w:val="00EE0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  <w:rPr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lang w:val="uk-UA"/>
    </w:rPr>
  </w:style>
  <w:style w:type="character" w:styleId="a6">
    <w:name w:val="page number"/>
    <w:basedOn w:val="a0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7">
    <w:name w:val="Body Text"/>
    <w:basedOn w:val="a"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  <w:rPr>
      <w:sz w:val="24"/>
    </w:r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Normal">
    <w:name w:val="Normal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styleId="31">
    <w:name w:val="Body Text Indent 3"/>
    <w:basedOn w:val="a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sz w:val="16"/>
      <w:szCs w:val="16"/>
    </w:rPr>
  </w:style>
  <w:style w:type="paragraph" w:styleId="32">
    <w:name w:val="Body Text 3"/>
    <w:basedOn w:val="a"/>
    <w:rsid w:val="00AD7AAA"/>
    <w:pPr>
      <w:spacing w:after="120"/>
    </w:pPr>
    <w:rPr>
      <w:sz w:val="16"/>
      <w:szCs w:val="16"/>
    </w:rPr>
  </w:style>
  <w:style w:type="paragraph" w:styleId="ab">
    <w:name w:val="Plain Text"/>
    <w:basedOn w:val="a"/>
    <w:rsid w:val="00C63BC6"/>
    <w:pPr>
      <w:jc w:val="left"/>
    </w:pPr>
    <w:rPr>
      <w:rFonts w:ascii="Courier New" w:hAnsi="Courier New" w:cs="Courier New"/>
      <w:sz w:val="20"/>
    </w:rPr>
  </w:style>
  <w:style w:type="character" w:styleId="ac">
    <w:name w:val="Hyperlink"/>
    <w:basedOn w:val="a0"/>
    <w:rsid w:val="007666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(ая)_________________________________________</vt:lpstr>
    </vt:vector>
  </TitlesOfParts>
  <Company>kvartira</Company>
  <LinksUpToDate>false</LinksUpToDate>
  <CharactersWithSpaces>4033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http://www.fasie.ru/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(ая)_________________________________________</dc:title>
  <dc:subject/>
  <dc:creator>Lera</dc:creator>
  <cp:keywords/>
  <cp:lastModifiedBy>Admin</cp:lastModifiedBy>
  <cp:revision>2</cp:revision>
  <cp:lastPrinted>2012-04-10T13:56:00Z</cp:lastPrinted>
  <dcterms:created xsi:type="dcterms:W3CDTF">2015-03-11T16:23:00Z</dcterms:created>
  <dcterms:modified xsi:type="dcterms:W3CDTF">2015-03-11T16:23:00Z</dcterms:modified>
</cp:coreProperties>
</file>