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9F" w:rsidRPr="00501DF6" w:rsidRDefault="00B90B9F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B90B9F" w:rsidRDefault="00B90B9F" w:rsidP="00C15B41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  <w:r>
        <w:rPr>
          <w:sz w:val="28"/>
          <w:szCs w:val="28"/>
        </w:rPr>
        <w:t>,</w:t>
      </w:r>
    </w:p>
    <w:p w:rsidR="00B90B9F" w:rsidRPr="00501DF6" w:rsidRDefault="00B90B9F" w:rsidP="00C15B41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Промышленное и гражданское строительство</w:t>
      </w:r>
    </w:p>
    <w:p w:rsidR="00B90B9F" w:rsidRDefault="00B90B9F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B90B9F" w:rsidRPr="00501DF6" w:rsidRDefault="00B90B9F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B90B9F" w:rsidRPr="00501DF6" w:rsidRDefault="00B90B9F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Архитектура зданий</w:t>
      </w:r>
      <w:r w:rsidRPr="00501DF6">
        <w:rPr>
          <w:sz w:val="28"/>
          <w:szCs w:val="28"/>
        </w:rPr>
        <w:t>»</w:t>
      </w:r>
    </w:p>
    <w:p w:rsidR="00B90B9F" w:rsidRDefault="00B90B9F" w:rsidP="00C15B41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B90B9F" w:rsidRDefault="00B90B9F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501DF6">
        <w:rPr>
          <w:sz w:val="28"/>
          <w:szCs w:val="28"/>
        </w:rPr>
        <w:t xml:space="preserve">Общая </w:t>
      </w:r>
      <w:r w:rsidRPr="00C15B41">
        <w:rPr>
          <w:color w:val="auto"/>
          <w:sz w:val="28"/>
          <w:szCs w:val="28"/>
        </w:rPr>
        <w:t xml:space="preserve">трудоемкость дисциплины составляет </w:t>
      </w:r>
      <w:r w:rsidRPr="005C03A9">
        <w:rPr>
          <w:color w:val="auto"/>
          <w:sz w:val="28"/>
          <w:szCs w:val="28"/>
        </w:rPr>
        <w:t>6</w:t>
      </w:r>
      <w:r w:rsidRPr="00C15B41">
        <w:rPr>
          <w:b/>
          <w:color w:val="auto"/>
          <w:sz w:val="28"/>
          <w:szCs w:val="28"/>
        </w:rPr>
        <w:t xml:space="preserve"> </w:t>
      </w:r>
      <w:r w:rsidRPr="00C15B41">
        <w:rPr>
          <w:color w:val="auto"/>
          <w:sz w:val="28"/>
          <w:szCs w:val="28"/>
        </w:rPr>
        <w:t xml:space="preserve">зач. единиц, </w:t>
      </w:r>
      <w:r w:rsidRPr="005C03A9">
        <w:rPr>
          <w:color w:val="auto"/>
          <w:sz w:val="28"/>
          <w:szCs w:val="28"/>
        </w:rPr>
        <w:t>216</w:t>
      </w:r>
      <w:r>
        <w:rPr>
          <w:color w:val="auto"/>
          <w:sz w:val="28"/>
          <w:szCs w:val="28"/>
        </w:rPr>
        <w:t xml:space="preserve"> </w:t>
      </w:r>
      <w:r w:rsidRPr="00C15B41">
        <w:rPr>
          <w:color w:val="auto"/>
          <w:sz w:val="28"/>
          <w:szCs w:val="28"/>
        </w:rPr>
        <w:t xml:space="preserve">часов, форма промежуточной аттестации </w:t>
      </w:r>
      <w:r w:rsidRPr="00D01B43">
        <w:rPr>
          <w:sz w:val="28"/>
          <w:szCs w:val="28"/>
        </w:rPr>
        <w:t>—</w:t>
      </w:r>
      <w:r w:rsidRPr="00C15B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диф. </w:t>
      </w:r>
      <w:r w:rsidRPr="005C03A9">
        <w:rPr>
          <w:color w:val="auto"/>
          <w:sz w:val="28"/>
          <w:szCs w:val="28"/>
        </w:rPr>
        <w:t>зачет, зачет.</w:t>
      </w:r>
    </w:p>
    <w:p w:rsidR="00B90B9F" w:rsidRPr="00C15B41" w:rsidRDefault="00B90B9F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B90B9F" w:rsidRPr="00C15B41" w:rsidRDefault="00B90B9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C15B41">
        <w:rPr>
          <w:color w:val="auto"/>
          <w:sz w:val="28"/>
          <w:szCs w:val="28"/>
        </w:rPr>
        <w:t>Программой дисциплины предусмотрены</w:t>
      </w:r>
      <w:r w:rsidRPr="005C03A9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следующие виды занятий:</w:t>
      </w:r>
      <w:r w:rsidRPr="00C15B41">
        <w:rPr>
          <w:color w:val="auto"/>
          <w:sz w:val="28"/>
          <w:szCs w:val="28"/>
        </w:rPr>
        <w:t xml:space="preserve"> </w:t>
      </w:r>
      <w:r w:rsidRPr="00D01B43">
        <w:rPr>
          <w:sz w:val="28"/>
          <w:szCs w:val="28"/>
        </w:rPr>
        <w:t xml:space="preserve">лекционные — </w:t>
      </w:r>
      <w:r>
        <w:rPr>
          <w:rStyle w:val="a0"/>
          <w:i w:val="0"/>
          <w:sz w:val="28"/>
          <w:szCs w:val="28"/>
        </w:rPr>
        <w:t>34 часа</w:t>
      </w:r>
      <w:r w:rsidRPr="00D01B43">
        <w:rPr>
          <w:rStyle w:val="a0"/>
          <w:i w:val="0"/>
          <w:sz w:val="28"/>
          <w:szCs w:val="28"/>
        </w:rPr>
        <w:t xml:space="preserve">, </w:t>
      </w:r>
      <w:r w:rsidRPr="00D01B43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51</w:t>
      </w:r>
      <w:r w:rsidRPr="00D01B43">
        <w:rPr>
          <w:sz w:val="28"/>
          <w:szCs w:val="28"/>
        </w:rPr>
        <w:t xml:space="preserve"> час</w:t>
      </w:r>
      <w:r>
        <w:rPr>
          <w:sz w:val="28"/>
          <w:szCs w:val="28"/>
        </w:rPr>
        <w:t>,</w:t>
      </w:r>
      <w:r w:rsidRPr="00C15B41">
        <w:rPr>
          <w:color w:val="auto"/>
          <w:sz w:val="28"/>
          <w:szCs w:val="28"/>
        </w:rPr>
        <w:t xml:space="preserve"> самостоятельная работа об</w:t>
      </w:r>
      <w:r w:rsidRPr="00C15B41">
        <w:rPr>
          <w:color w:val="auto"/>
          <w:sz w:val="28"/>
          <w:szCs w:val="28"/>
        </w:rPr>
        <w:t>у</w:t>
      </w:r>
      <w:r w:rsidRPr="00C15B41">
        <w:rPr>
          <w:color w:val="auto"/>
          <w:sz w:val="28"/>
          <w:szCs w:val="28"/>
        </w:rPr>
        <w:t xml:space="preserve">чающегося составляет </w:t>
      </w:r>
      <w:r w:rsidRPr="005C03A9">
        <w:rPr>
          <w:color w:val="auto"/>
          <w:sz w:val="28"/>
          <w:szCs w:val="28"/>
        </w:rPr>
        <w:t>131</w:t>
      </w:r>
      <w:r w:rsidRPr="00C15B41">
        <w:rPr>
          <w:color w:val="auto"/>
          <w:sz w:val="28"/>
          <w:szCs w:val="28"/>
        </w:rPr>
        <w:t xml:space="preserve"> час.</w:t>
      </w:r>
    </w:p>
    <w:p w:rsidR="00B90B9F" w:rsidRDefault="00B90B9F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color w:val="auto"/>
          <w:sz w:val="28"/>
          <w:szCs w:val="28"/>
        </w:rPr>
      </w:pPr>
    </w:p>
    <w:p w:rsidR="00B90B9F" w:rsidRPr="00D01B43" w:rsidRDefault="00B90B9F" w:rsidP="005C03A9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Учебным планом предусмотрен курсовой</w:t>
      </w:r>
      <w:r w:rsidRPr="00D01B4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проект</w:t>
      </w:r>
      <w:r w:rsidRPr="00D01B43">
        <w:rPr>
          <w:i w:val="0"/>
          <w:sz w:val="28"/>
          <w:szCs w:val="28"/>
        </w:rPr>
        <w:t xml:space="preserve"> с объемом самосто</w:t>
      </w:r>
      <w:r w:rsidRPr="00D01B43">
        <w:rPr>
          <w:i w:val="0"/>
          <w:sz w:val="28"/>
          <w:szCs w:val="28"/>
        </w:rPr>
        <w:t>я</w:t>
      </w:r>
      <w:r w:rsidRPr="00D01B43">
        <w:rPr>
          <w:i w:val="0"/>
          <w:sz w:val="28"/>
          <w:szCs w:val="28"/>
        </w:rPr>
        <w:t xml:space="preserve">тельной работы студента </w:t>
      </w:r>
      <w:r>
        <w:rPr>
          <w:i w:val="0"/>
          <w:sz w:val="28"/>
          <w:szCs w:val="28"/>
        </w:rPr>
        <w:t>54 часа</w:t>
      </w:r>
      <w:r w:rsidRPr="00D01B43">
        <w:rPr>
          <w:i w:val="0"/>
          <w:sz w:val="28"/>
          <w:szCs w:val="28"/>
        </w:rPr>
        <w:t>.</w:t>
      </w:r>
    </w:p>
    <w:p w:rsidR="00B90B9F" w:rsidRPr="00501DF6" w:rsidRDefault="00B90B9F" w:rsidP="00C15B41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B90B9F" w:rsidRPr="00501DF6" w:rsidRDefault="00B90B9F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B90B9F" w:rsidRPr="00DA183D" w:rsidRDefault="00B90B9F" w:rsidP="00DA18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40B6">
        <w:rPr>
          <w:rFonts w:ascii="Times New Roman" w:hAnsi="Times New Roman"/>
          <w:sz w:val="28"/>
          <w:szCs w:val="28"/>
        </w:rPr>
        <w:t>Общие сведения о гражданских зданиях. Основы градостроительства.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0B6">
        <w:rPr>
          <w:rFonts w:ascii="Times New Roman" w:hAnsi="Times New Roman"/>
          <w:sz w:val="28"/>
          <w:szCs w:val="28"/>
        </w:rPr>
        <w:t>Объемно-планировочные схемы гражданских зданий. Конструктивные р</w:t>
      </w:r>
      <w:r w:rsidRPr="00DB40B6">
        <w:rPr>
          <w:rFonts w:ascii="Times New Roman" w:hAnsi="Times New Roman"/>
          <w:sz w:val="28"/>
          <w:szCs w:val="28"/>
        </w:rPr>
        <w:t>е</w:t>
      </w:r>
      <w:r w:rsidRPr="00DB40B6">
        <w:rPr>
          <w:rFonts w:ascii="Times New Roman" w:hAnsi="Times New Roman"/>
          <w:sz w:val="28"/>
          <w:szCs w:val="28"/>
        </w:rPr>
        <w:t>шения гражданских зданий. Основания и фундаменты гражданских зданий. Н</w:t>
      </w:r>
      <w:r w:rsidRPr="00DB40B6">
        <w:rPr>
          <w:rFonts w:ascii="Times New Roman" w:hAnsi="Times New Roman"/>
          <w:sz w:val="28"/>
          <w:szCs w:val="28"/>
        </w:rPr>
        <w:t>е</w:t>
      </w:r>
      <w:r w:rsidRPr="00DB40B6">
        <w:rPr>
          <w:rFonts w:ascii="Times New Roman" w:hAnsi="Times New Roman"/>
          <w:sz w:val="28"/>
          <w:szCs w:val="28"/>
        </w:rPr>
        <w:t>сущие конструкции гражданских зданий. Ограждающие конструкции гражда</w:t>
      </w:r>
      <w:r w:rsidRPr="00DB40B6">
        <w:rPr>
          <w:rFonts w:ascii="Times New Roman" w:hAnsi="Times New Roman"/>
          <w:sz w:val="28"/>
          <w:szCs w:val="28"/>
        </w:rPr>
        <w:t>н</w:t>
      </w:r>
      <w:r w:rsidRPr="00DB40B6">
        <w:rPr>
          <w:rFonts w:ascii="Times New Roman" w:hAnsi="Times New Roman"/>
          <w:sz w:val="28"/>
          <w:szCs w:val="28"/>
        </w:rPr>
        <w:t>ских зданий. Большепролетные покрытия гражданских зданий. Специальные конс</w:t>
      </w:r>
      <w:r w:rsidRPr="00DB40B6">
        <w:rPr>
          <w:rFonts w:ascii="Times New Roman" w:hAnsi="Times New Roman"/>
          <w:sz w:val="28"/>
          <w:szCs w:val="28"/>
        </w:rPr>
        <w:t>т</w:t>
      </w:r>
      <w:r w:rsidRPr="00DB40B6">
        <w:rPr>
          <w:rFonts w:ascii="Times New Roman" w:hAnsi="Times New Roman"/>
          <w:sz w:val="28"/>
          <w:szCs w:val="28"/>
        </w:rPr>
        <w:t>рукции гражданских зданий. Основы проектирования промышленных зданий. Вспомогательные здания и помещения промышленных предприятий. Конс</w:t>
      </w:r>
      <w:r w:rsidRPr="00DB40B6">
        <w:rPr>
          <w:rFonts w:ascii="Times New Roman" w:hAnsi="Times New Roman"/>
          <w:sz w:val="28"/>
          <w:szCs w:val="28"/>
        </w:rPr>
        <w:t>т</w:t>
      </w:r>
      <w:r w:rsidRPr="00DB40B6">
        <w:rPr>
          <w:rFonts w:ascii="Times New Roman" w:hAnsi="Times New Roman"/>
          <w:sz w:val="28"/>
          <w:szCs w:val="28"/>
        </w:rPr>
        <w:t>руктивные схемы промышленных зданий. Несущие конструкции одн</w:t>
      </w:r>
      <w:r w:rsidRPr="00DB40B6">
        <w:rPr>
          <w:rFonts w:ascii="Times New Roman" w:hAnsi="Times New Roman"/>
          <w:sz w:val="28"/>
          <w:szCs w:val="28"/>
        </w:rPr>
        <w:t>о</w:t>
      </w:r>
      <w:r w:rsidRPr="00DB40B6">
        <w:rPr>
          <w:rFonts w:ascii="Times New Roman" w:hAnsi="Times New Roman"/>
          <w:sz w:val="28"/>
          <w:szCs w:val="28"/>
        </w:rPr>
        <w:t>этажных промышленных зданий. Несущие конструкции многоэтажных пр</w:t>
      </w:r>
      <w:r w:rsidRPr="00DB40B6">
        <w:rPr>
          <w:rFonts w:ascii="Times New Roman" w:hAnsi="Times New Roman"/>
          <w:sz w:val="28"/>
          <w:szCs w:val="28"/>
        </w:rPr>
        <w:t>о</w:t>
      </w:r>
      <w:r w:rsidRPr="00DB40B6">
        <w:rPr>
          <w:rFonts w:ascii="Times New Roman" w:hAnsi="Times New Roman"/>
          <w:sz w:val="28"/>
          <w:szCs w:val="28"/>
        </w:rPr>
        <w:t>мышленных зданий. Ограждающие к</w:t>
      </w:r>
      <w:r>
        <w:rPr>
          <w:rFonts w:ascii="Times New Roman" w:hAnsi="Times New Roman"/>
          <w:sz w:val="28"/>
          <w:szCs w:val="28"/>
        </w:rPr>
        <w:t>онструкции промышленных зданий.</w:t>
      </w:r>
    </w:p>
    <w:sectPr w:rsidR="00B90B9F" w:rsidRPr="00DA183D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B9F" w:rsidRDefault="00B90B9F" w:rsidP="00B96941">
      <w:r>
        <w:separator/>
      </w:r>
    </w:p>
  </w:endnote>
  <w:endnote w:type="continuationSeparator" w:id="0">
    <w:p w:rsidR="00B90B9F" w:rsidRDefault="00B90B9F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B9F" w:rsidRDefault="00B90B9F"/>
  </w:footnote>
  <w:footnote w:type="continuationSeparator" w:id="0">
    <w:p w:rsidR="00B90B9F" w:rsidRDefault="00B90B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0E1A70"/>
    <w:rsid w:val="001813D8"/>
    <w:rsid w:val="001910C6"/>
    <w:rsid w:val="001B7AED"/>
    <w:rsid w:val="001C267E"/>
    <w:rsid w:val="001E7A26"/>
    <w:rsid w:val="001F084A"/>
    <w:rsid w:val="00213A7E"/>
    <w:rsid w:val="0026405B"/>
    <w:rsid w:val="002B54D1"/>
    <w:rsid w:val="00303492"/>
    <w:rsid w:val="00371CED"/>
    <w:rsid w:val="0040332B"/>
    <w:rsid w:val="004E60C9"/>
    <w:rsid w:val="00500B4C"/>
    <w:rsid w:val="00501DF6"/>
    <w:rsid w:val="005031E7"/>
    <w:rsid w:val="00521425"/>
    <w:rsid w:val="005712E0"/>
    <w:rsid w:val="00573B2A"/>
    <w:rsid w:val="00595E09"/>
    <w:rsid w:val="005B4A09"/>
    <w:rsid w:val="005C02AF"/>
    <w:rsid w:val="005C03A9"/>
    <w:rsid w:val="00617768"/>
    <w:rsid w:val="00657AB6"/>
    <w:rsid w:val="006D44B3"/>
    <w:rsid w:val="007468CF"/>
    <w:rsid w:val="007A0841"/>
    <w:rsid w:val="008700C3"/>
    <w:rsid w:val="00891270"/>
    <w:rsid w:val="00995BE1"/>
    <w:rsid w:val="009B3DB6"/>
    <w:rsid w:val="009E3921"/>
    <w:rsid w:val="009E4374"/>
    <w:rsid w:val="00A17859"/>
    <w:rsid w:val="00A66501"/>
    <w:rsid w:val="00A71915"/>
    <w:rsid w:val="00B00144"/>
    <w:rsid w:val="00B90B9F"/>
    <w:rsid w:val="00B96941"/>
    <w:rsid w:val="00BB72C2"/>
    <w:rsid w:val="00BF47F3"/>
    <w:rsid w:val="00C11A2E"/>
    <w:rsid w:val="00C15B41"/>
    <w:rsid w:val="00C32E42"/>
    <w:rsid w:val="00C86982"/>
    <w:rsid w:val="00C87985"/>
    <w:rsid w:val="00D01B43"/>
    <w:rsid w:val="00D33676"/>
    <w:rsid w:val="00D64AD3"/>
    <w:rsid w:val="00DA183D"/>
    <w:rsid w:val="00DB40B6"/>
    <w:rsid w:val="00DE0962"/>
    <w:rsid w:val="00E25CDB"/>
    <w:rsid w:val="00EC4509"/>
    <w:rsid w:val="00F03EDF"/>
    <w:rsid w:val="00F36188"/>
    <w:rsid w:val="00F730C4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190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13</cp:revision>
  <cp:lastPrinted>2015-10-20T12:14:00Z</cp:lastPrinted>
  <dcterms:created xsi:type="dcterms:W3CDTF">2015-10-21T08:55:00Z</dcterms:created>
  <dcterms:modified xsi:type="dcterms:W3CDTF">2018-03-05T12:00:00Z</dcterms:modified>
</cp:coreProperties>
</file>