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C5" w:rsidRPr="00501DF6" w:rsidRDefault="00295EC5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295EC5" w:rsidRPr="00667B51" w:rsidRDefault="00295EC5" w:rsidP="00C15B41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667B51">
        <w:rPr>
          <w:sz w:val="28"/>
          <w:szCs w:val="28"/>
        </w:rPr>
        <w:t>07.03.01 Архитектура,</w:t>
      </w:r>
    </w:p>
    <w:p w:rsidR="00295EC5" w:rsidRPr="00667B51" w:rsidRDefault="00295EC5" w:rsidP="00C15B41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667B51">
        <w:rPr>
          <w:sz w:val="28"/>
          <w:szCs w:val="28"/>
        </w:rPr>
        <w:t>Профиль «Архитектурное проектирование»</w:t>
      </w:r>
    </w:p>
    <w:p w:rsidR="00295EC5" w:rsidRDefault="00295EC5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295EC5" w:rsidRDefault="00295EC5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295EC5" w:rsidRPr="00501DF6" w:rsidRDefault="00295EC5" w:rsidP="00C15B41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Архитектурно-строительные конструкции</w:t>
      </w:r>
      <w:r w:rsidRPr="00501DF6">
        <w:rPr>
          <w:sz w:val="28"/>
          <w:szCs w:val="28"/>
        </w:rPr>
        <w:t>»</w:t>
      </w:r>
    </w:p>
    <w:p w:rsidR="00295EC5" w:rsidRPr="00D5642D" w:rsidRDefault="00295EC5" w:rsidP="00D5642D">
      <w:pPr>
        <w:pStyle w:val="30"/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295EC5" w:rsidRPr="00D5642D" w:rsidRDefault="00295EC5" w:rsidP="00D5642D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D5642D">
        <w:rPr>
          <w:color w:val="auto"/>
          <w:sz w:val="28"/>
          <w:szCs w:val="28"/>
        </w:rPr>
        <w:t>Общая трудоемкость дисциплины составляет 8</w:t>
      </w:r>
      <w:r w:rsidRPr="00D5642D">
        <w:rPr>
          <w:b/>
          <w:color w:val="auto"/>
          <w:sz w:val="28"/>
          <w:szCs w:val="28"/>
        </w:rPr>
        <w:t xml:space="preserve"> </w:t>
      </w:r>
      <w:r w:rsidRPr="00D5642D">
        <w:rPr>
          <w:color w:val="auto"/>
          <w:sz w:val="28"/>
          <w:szCs w:val="28"/>
        </w:rPr>
        <w:t xml:space="preserve">зач. единиц, 288 часов, форма промежуточной аттестации </w:t>
      </w:r>
      <w:r w:rsidRPr="00D5642D">
        <w:rPr>
          <w:sz w:val="28"/>
          <w:szCs w:val="28"/>
        </w:rPr>
        <w:t xml:space="preserve">— </w:t>
      </w:r>
      <w:r w:rsidRPr="00D5642D">
        <w:rPr>
          <w:color w:val="auto"/>
          <w:sz w:val="28"/>
          <w:szCs w:val="28"/>
        </w:rPr>
        <w:t>экзамен, зачет.</w:t>
      </w:r>
    </w:p>
    <w:p w:rsidR="00295EC5" w:rsidRPr="00D5642D" w:rsidRDefault="00295EC5" w:rsidP="00D5642D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295EC5" w:rsidRPr="00D5642D" w:rsidRDefault="00295EC5" w:rsidP="00D5642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D5642D">
        <w:rPr>
          <w:color w:val="auto"/>
          <w:sz w:val="28"/>
          <w:szCs w:val="28"/>
        </w:rPr>
        <w:t>Программой дисциплины предусмотрены</w:t>
      </w:r>
      <w:r w:rsidRPr="00D5642D">
        <w:rPr>
          <w:sz w:val="28"/>
          <w:szCs w:val="28"/>
        </w:rPr>
        <w:t xml:space="preserve"> следующие виды занятий: лекционные — </w:t>
      </w:r>
      <w:r w:rsidRPr="00D5642D">
        <w:rPr>
          <w:rStyle w:val="a0"/>
          <w:i w:val="0"/>
          <w:sz w:val="28"/>
          <w:szCs w:val="28"/>
        </w:rPr>
        <w:t xml:space="preserve">68 часов, </w:t>
      </w:r>
      <w:r w:rsidRPr="00D5642D">
        <w:rPr>
          <w:sz w:val="28"/>
          <w:szCs w:val="28"/>
        </w:rPr>
        <w:t>практические — 34 часа</w:t>
      </w:r>
      <w:r w:rsidRPr="00D5642D">
        <w:rPr>
          <w:color w:val="auto"/>
          <w:sz w:val="28"/>
          <w:szCs w:val="28"/>
        </w:rPr>
        <w:t>, самостоятельная работа обучающегося составляет 186 часа.</w:t>
      </w:r>
    </w:p>
    <w:p w:rsidR="00295EC5" w:rsidRPr="00D5642D" w:rsidRDefault="00295EC5" w:rsidP="00D5642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295EC5" w:rsidRPr="00D5642D" w:rsidRDefault="00295EC5" w:rsidP="00D5642D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5642D">
        <w:rPr>
          <w:i w:val="0"/>
          <w:sz w:val="28"/>
          <w:szCs w:val="28"/>
        </w:rPr>
        <w:t>Учебным планом предусмотрены РГЗ с объемом самостоятельной работы студента 18 часов, курсовая работа с объемом самостоятельной работы студента 36 часов.</w:t>
      </w:r>
    </w:p>
    <w:p w:rsidR="00295EC5" w:rsidRPr="00D5642D" w:rsidRDefault="00295EC5" w:rsidP="00D5642D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295EC5" w:rsidRPr="00D5642D" w:rsidRDefault="00295EC5" w:rsidP="00D5642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5642D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295EC5" w:rsidRPr="00D5642D" w:rsidRDefault="00295EC5" w:rsidP="00D564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42D">
        <w:rPr>
          <w:rFonts w:ascii="Times New Roman" w:hAnsi="Times New Roman" w:cs="Times New Roman"/>
          <w:sz w:val="28"/>
          <w:szCs w:val="28"/>
        </w:rPr>
        <w:t>Основы проектирования архитектурных конструкций. Архитектурные конструкции малоэтажных жилых зданий. Архитектурные конструкции многоэтажных жилых зданий. Архитектурные конструкции общественных зданий. Архитектурные конструкции промышленных зданий.</w:t>
      </w:r>
    </w:p>
    <w:sectPr w:rsidR="00295EC5" w:rsidRPr="00D5642D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EC5" w:rsidRDefault="00295EC5" w:rsidP="00B96941">
      <w:r>
        <w:separator/>
      </w:r>
    </w:p>
  </w:endnote>
  <w:endnote w:type="continuationSeparator" w:id="0">
    <w:p w:rsidR="00295EC5" w:rsidRDefault="00295EC5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EC5" w:rsidRDefault="00295EC5"/>
  </w:footnote>
  <w:footnote w:type="continuationSeparator" w:id="0">
    <w:p w:rsidR="00295EC5" w:rsidRDefault="00295E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43BE"/>
    <w:multiLevelType w:val="hybridMultilevel"/>
    <w:tmpl w:val="19202B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0BCD"/>
    <w:rsid w:val="001813D8"/>
    <w:rsid w:val="001910C6"/>
    <w:rsid w:val="001B7AED"/>
    <w:rsid w:val="001C267E"/>
    <w:rsid w:val="001E7A26"/>
    <w:rsid w:val="001F084A"/>
    <w:rsid w:val="00213A7E"/>
    <w:rsid w:val="0026405B"/>
    <w:rsid w:val="00295EC5"/>
    <w:rsid w:val="002B54D1"/>
    <w:rsid w:val="00303492"/>
    <w:rsid w:val="00371CED"/>
    <w:rsid w:val="0040332B"/>
    <w:rsid w:val="004E60C9"/>
    <w:rsid w:val="00500B4C"/>
    <w:rsid w:val="00501DF6"/>
    <w:rsid w:val="005031E7"/>
    <w:rsid w:val="00521425"/>
    <w:rsid w:val="005402DA"/>
    <w:rsid w:val="005712E0"/>
    <w:rsid w:val="00573B2A"/>
    <w:rsid w:val="00595E09"/>
    <w:rsid w:val="005B4A09"/>
    <w:rsid w:val="00617768"/>
    <w:rsid w:val="00657AB6"/>
    <w:rsid w:val="00667B51"/>
    <w:rsid w:val="006D44B3"/>
    <w:rsid w:val="006E5EEB"/>
    <w:rsid w:val="007468CF"/>
    <w:rsid w:val="007A0841"/>
    <w:rsid w:val="008700C3"/>
    <w:rsid w:val="00891270"/>
    <w:rsid w:val="008B0488"/>
    <w:rsid w:val="0094749A"/>
    <w:rsid w:val="00995BE1"/>
    <w:rsid w:val="009B3DB6"/>
    <w:rsid w:val="009E3921"/>
    <w:rsid w:val="009E4374"/>
    <w:rsid w:val="00A17859"/>
    <w:rsid w:val="00A66501"/>
    <w:rsid w:val="00A71915"/>
    <w:rsid w:val="00AF6CE9"/>
    <w:rsid w:val="00B00144"/>
    <w:rsid w:val="00B158F7"/>
    <w:rsid w:val="00B35D9F"/>
    <w:rsid w:val="00B7040F"/>
    <w:rsid w:val="00B96941"/>
    <w:rsid w:val="00BB72C2"/>
    <w:rsid w:val="00BF47F3"/>
    <w:rsid w:val="00C11A2E"/>
    <w:rsid w:val="00C15B41"/>
    <w:rsid w:val="00C32E42"/>
    <w:rsid w:val="00C86982"/>
    <w:rsid w:val="00C87985"/>
    <w:rsid w:val="00C976B6"/>
    <w:rsid w:val="00CA0D17"/>
    <w:rsid w:val="00CA53FF"/>
    <w:rsid w:val="00D01B43"/>
    <w:rsid w:val="00D33676"/>
    <w:rsid w:val="00D5642D"/>
    <w:rsid w:val="00D64AD3"/>
    <w:rsid w:val="00DA183D"/>
    <w:rsid w:val="00DB40B6"/>
    <w:rsid w:val="00DD2C1D"/>
    <w:rsid w:val="00DD4A2C"/>
    <w:rsid w:val="00DE0962"/>
    <w:rsid w:val="00DF36EE"/>
    <w:rsid w:val="00EC4509"/>
    <w:rsid w:val="00F03EDF"/>
    <w:rsid w:val="00F36188"/>
    <w:rsid w:val="00F74856"/>
    <w:rsid w:val="00FC3F55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136</Words>
  <Characters>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16</cp:revision>
  <cp:lastPrinted>2015-10-20T12:14:00Z</cp:lastPrinted>
  <dcterms:created xsi:type="dcterms:W3CDTF">2015-10-21T08:55:00Z</dcterms:created>
  <dcterms:modified xsi:type="dcterms:W3CDTF">2018-12-05T11:17:00Z</dcterms:modified>
</cp:coreProperties>
</file>